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E8E89" w14:textId="77777777" w:rsidR="00EB7713" w:rsidRDefault="00265066" w:rsidP="00EB7713">
      <w:pPr>
        <w:ind w:right="-178"/>
        <w:jc w:val="center"/>
        <w:rPr>
          <w:b/>
          <w:bCs/>
          <w:szCs w:val="20"/>
        </w:rPr>
      </w:pPr>
      <w:r w:rsidRPr="006F3EFB">
        <w:rPr>
          <w:noProof/>
          <w:lang w:eastAsia="lt-LT"/>
        </w:rPr>
        <w:drawing>
          <wp:inline distT="0" distB="0" distL="0" distR="0" wp14:anchorId="398F289A" wp14:editId="44156E24">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EB7713">
        <w:rPr>
          <w:noProof/>
          <w:lang w:eastAsia="lt-LT"/>
        </w:rPr>
        <w:t xml:space="preserve"> </w:t>
      </w:r>
    </w:p>
    <w:p w14:paraId="055EEA93" w14:textId="77777777" w:rsidR="00EB7713" w:rsidRPr="00927BFB" w:rsidRDefault="00EB7713" w:rsidP="00EB7713">
      <w:pPr>
        <w:widowControl w:val="0"/>
        <w:suppressAutoHyphens/>
        <w:rPr>
          <w:rFonts w:ascii="Times New Roman" w:eastAsia="Lucida Sans Unicode" w:hAnsi="Times New Roman" w:cs="Mangal"/>
          <w:b/>
          <w:kern w:val="1"/>
          <w:sz w:val="24"/>
          <w:szCs w:val="24"/>
          <w:lang w:eastAsia="hi-IN" w:bidi="hi-IN"/>
        </w:rPr>
      </w:pPr>
    </w:p>
    <w:p w14:paraId="2559C3D9" w14:textId="77777777" w:rsidR="00927BFB" w:rsidRPr="00927BFB" w:rsidRDefault="00927BFB" w:rsidP="00927BFB">
      <w:pPr>
        <w:widowControl w:val="0"/>
        <w:suppressAutoHyphens/>
        <w:jc w:val="center"/>
        <w:rPr>
          <w:rFonts w:ascii="Times New Roman" w:eastAsia="Lucida Sans Unicode" w:hAnsi="Times New Roman"/>
          <w:b/>
          <w:bCs/>
          <w:kern w:val="1"/>
          <w:sz w:val="24"/>
          <w:szCs w:val="24"/>
          <w:lang w:eastAsia="hi-IN" w:bidi="hi-IN"/>
        </w:rPr>
      </w:pPr>
    </w:p>
    <w:p w14:paraId="7FBB2961" w14:textId="77777777" w:rsidR="00927BFB" w:rsidRPr="00131C22" w:rsidRDefault="00927BFB" w:rsidP="00927BFB">
      <w:pPr>
        <w:widowControl w:val="0"/>
        <w:suppressAutoHyphens/>
        <w:jc w:val="center"/>
        <w:rPr>
          <w:rFonts w:ascii="Times New Roman" w:eastAsia="Lucida Sans Unicode" w:hAnsi="Times New Roman"/>
          <w:b/>
          <w:bCs/>
          <w:caps/>
          <w:kern w:val="24"/>
          <w:sz w:val="24"/>
          <w:szCs w:val="24"/>
          <w:lang w:eastAsia="hi-IN" w:bidi="hi-IN"/>
        </w:rPr>
      </w:pPr>
      <w:r w:rsidRPr="00131C22">
        <w:rPr>
          <w:rFonts w:ascii="Times New Roman" w:eastAsia="Lucida Sans Unicode" w:hAnsi="Times New Roman"/>
          <w:b/>
          <w:kern w:val="1"/>
          <w:sz w:val="24"/>
          <w:szCs w:val="24"/>
          <w:lang w:eastAsia="hi-IN" w:bidi="hi-IN"/>
        </w:rPr>
        <w:t>RANGOS SUT</w:t>
      </w:r>
      <w:r w:rsidRPr="00131C22">
        <w:rPr>
          <w:rFonts w:ascii="Times New Roman" w:eastAsia="Lucida Sans Unicode" w:hAnsi="Times New Roman"/>
          <w:b/>
          <w:caps/>
          <w:kern w:val="24"/>
          <w:sz w:val="24"/>
          <w:szCs w:val="24"/>
          <w:lang w:eastAsia="hi-IN" w:bidi="hi-IN"/>
        </w:rPr>
        <w:t>ARTIS</w:t>
      </w:r>
      <w:r w:rsidRPr="00131C22">
        <w:rPr>
          <w:rFonts w:ascii="Times New Roman" w:eastAsia="Lucida Sans Unicode" w:hAnsi="Times New Roman"/>
          <w:b/>
          <w:bCs/>
          <w:caps/>
          <w:kern w:val="24"/>
          <w:sz w:val="24"/>
          <w:szCs w:val="24"/>
          <w:lang w:eastAsia="hi-IN" w:bidi="hi-IN"/>
        </w:rPr>
        <w:t xml:space="preserve"> </w:t>
      </w:r>
    </w:p>
    <w:p w14:paraId="4A2F6E5E" w14:textId="77777777" w:rsidR="0014605C" w:rsidRDefault="00131C22" w:rsidP="0014605C">
      <w:pPr>
        <w:widowControl w:val="0"/>
        <w:suppressAutoHyphens/>
        <w:jc w:val="center"/>
        <w:rPr>
          <w:rFonts w:ascii="Times New Roman" w:hAnsi="Times New Roman"/>
          <w:b/>
          <w:sz w:val="24"/>
          <w:szCs w:val="24"/>
          <w:shd w:val="clear" w:color="auto" w:fill="FFFFFF"/>
        </w:rPr>
      </w:pPr>
      <w:r w:rsidRPr="00131C22">
        <w:rPr>
          <w:rFonts w:ascii="Times New Roman" w:eastAsia="Lucida Sans Unicode" w:hAnsi="Times New Roman"/>
          <w:b/>
          <w:bCs/>
          <w:kern w:val="24"/>
          <w:sz w:val="24"/>
          <w:szCs w:val="24"/>
          <w:lang w:eastAsia="hi-IN" w:bidi="hi-IN"/>
        </w:rPr>
        <w:t xml:space="preserve">DĖL </w:t>
      </w:r>
      <w:r w:rsidRPr="00EB730A">
        <w:rPr>
          <w:rFonts w:ascii="Times New Roman" w:hAnsi="Times New Roman"/>
          <w:b/>
          <w:sz w:val="24"/>
          <w:szCs w:val="24"/>
          <w:shd w:val="clear" w:color="auto" w:fill="FFFFFF"/>
        </w:rPr>
        <w:t xml:space="preserve">LIFTO ĮRENGIMO NEĮGALIESIEMS IR APLINKOS SUTVARKYMO </w:t>
      </w:r>
    </w:p>
    <w:p w14:paraId="18A9D701" w14:textId="77777777" w:rsidR="00927BFB" w:rsidRPr="0014605C" w:rsidRDefault="00131C22" w:rsidP="0014605C">
      <w:pPr>
        <w:widowControl w:val="0"/>
        <w:suppressAutoHyphens/>
        <w:jc w:val="center"/>
        <w:rPr>
          <w:rFonts w:ascii="Times New Roman" w:eastAsia="Lucida Sans Unicode" w:hAnsi="Times New Roman"/>
          <w:b/>
          <w:kern w:val="1"/>
          <w:sz w:val="24"/>
          <w:szCs w:val="24"/>
          <w:shd w:val="clear" w:color="auto" w:fill="C0C0C0"/>
          <w:lang w:eastAsia="hi-IN" w:bidi="hi-IN"/>
        </w:rPr>
      </w:pPr>
      <w:r w:rsidRPr="0014605C">
        <w:rPr>
          <w:rFonts w:ascii="Times New Roman" w:hAnsi="Times New Roman"/>
          <w:b/>
          <w:sz w:val="24"/>
          <w:szCs w:val="24"/>
          <w:shd w:val="clear" w:color="auto" w:fill="FFFFFF"/>
        </w:rPr>
        <w:t>DARB</w:t>
      </w:r>
      <w:r w:rsidR="00EB730A" w:rsidRPr="0014605C">
        <w:rPr>
          <w:rFonts w:ascii="Times New Roman" w:hAnsi="Times New Roman"/>
          <w:b/>
          <w:sz w:val="24"/>
          <w:szCs w:val="24"/>
          <w:shd w:val="clear" w:color="auto" w:fill="FFFFFF"/>
        </w:rPr>
        <w:t>Ų</w:t>
      </w:r>
      <w:r w:rsidR="0014605C">
        <w:rPr>
          <w:rFonts w:ascii="Times New Roman" w:hAnsi="Times New Roman"/>
          <w:b/>
          <w:sz w:val="24"/>
          <w:szCs w:val="24"/>
          <w:shd w:val="clear" w:color="auto" w:fill="FFFFFF"/>
        </w:rPr>
        <w:t xml:space="preserve"> </w:t>
      </w:r>
      <w:r w:rsidR="00927BFB" w:rsidRPr="0014605C">
        <w:rPr>
          <w:rFonts w:ascii="Times New Roman" w:eastAsia="Lucida Sans Unicode" w:hAnsi="Times New Roman"/>
          <w:b/>
          <w:kern w:val="1"/>
          <w:sz w:val="24"/>
          <w:szCs w:val="24"/>
          <w:lang w:eastAsia="hi-IN" w:bidi="hi-IN"/>
        </w:rPr>
        <w:t xml:space="preserve">Nr. </w:t>
      </w:r>
      <w:r w:rsidR="0014605C" w:rsidRPr="0014605C">
        <w:rPr>
          <w:rFonts w:ascii="Times New Roman" w:eastAsia="Lucida Sans Unicode" w:hAnsi="Times New Roman"/>
          <w:b/>
          <w:kern w:val="1"/>
          <w:sz w:val="24"/>
          <w:szCs w:val="24"/>
          <w:lang w:eastAsia="hi-IN" w:bidi="hi-IN"/>
        </w:rPr>
        <w:t>SUT-_______/202</w:t>
      </w:r>
      <w:r w:rsidR="000B03C1">
        <w:rPr>
          <w:rFonts w:ascii="Times New Roman" w:eastAsia="Lucida Sans Unicode" w:hAnsi="Times New Roman"/>
          <w:b/>
          <w:kern w:val="1"/>
          <w:sz w:val="24"/>
          <w:szCs w:val="24"/>
          <w:lang w:eastAsia="hi-IN" w:bidi="hi-IN"/>
        </w:rPr>
        <w:t>_</w:t>
      </w:r>
      <w:r w:rsidR="0014605C" w:rsidRPr="0014605C">
        <w:rPr>
          <w:rFonts w:ascii="Times New Roman" w:eastAsia="Lucida Sans Unicode" w:hAnsi="Times New Roman"/>
          <w:b/>
          <w:kern w:val="1"/>
          <w:sz w:val="24"/>
          <w:szCs w:val="24"/>
          <w:lang w:eastAsia="hi-IN" w:bidi="hi-IN"/>
        </w:rPr>
        <w:t xml:space="preserve">, </w:t>
      </w:r>
      <w:r w:rsidR="00227F04" w:rsidRPr="0014605C">
        <w:rPr>
          <w:rFonts w:ascii="Times New Roman" w:eastAsia="Lucida Sans Unicode" w:hAnsi="Times New Roman"/>
          <w:b/>
          <w:kern w:val="1"/>
          <w:sz w:val="24"/>
          <w:szCs w:val="24"/>
          <w:lang w:eastAsia="hi-IN" w:bidi="hi-IN"/>
        </w:rPr>
        <w:t>F</w:t>
      </w:r>
      <w:r w:rsidR="00585F0C" w:rsidRPr="0014605C">
        <w:rPr>
          <w:rFonts w:ascii="Times New Roman" w:eastAsia="Lucida Sans Unicode" w:hAnsi="Times New Roman"/>
          <w:b/>
          <w:kern w:val="1"/>
          <w:sz w:val="24"/>
          <w:szCs w:val="24"/>
          <w:lang w:eastAsia="hi-IN" w:bidi="hi-IN"/>
        </w:rPr>
        <w:t>2</w:t>
      </w:r>
      <w:r w:rsidR="00227F04" w:rsidRPr="0014605C">
        <w:rPr>
          <w:rFonts w:ascii="Times New Roman" w:eastAsia="Lucida Sans Unicode" w:hAnsi="Times New Roman"/>
          <w:b/>
          <w:kern w:val="1"/>
          <w:sz w:val="24"/>
          <w:szCs w:val="24"/>
          <w:lang w:eastAsia="hi-IN" w:bidi="hi-IN"/>
        </w:rPr>
        <w:t>5-</w:t>
      </w:r>
      <w:r w:rsidR="0014605C" w:rsidRPr="0014605C">
        <w:rPr>
          <w:rFonts w:ascii="Times New Roman" w:eastAsia="Lucida Sans Unicode" w:hAnsi="Times New Roman"/>
          <w:b/>
          <w:kern w:val="1"/>
          <w:sz w:val="24"/>
          <w:szCs w:val="24"/>
          <w:lang w:eastAsia="hi-IN" w:bidi="hi-IN"/>
        </w:rPr>
        <w:t>__</w:t>
      </w:r>
    </w:p>
    <w:p w14:paraId="46AA0672" w14:textId="77777777" w:rsidR="0014605C" w:rsidRDefault="0014605C" w:rsidP="00927BFB">
      <w:pPr>
        <w:widowControl w:val="0"/>
        <w:suppressAutoHyphens/>
        <w:jc w:val="center"/>
        <w:rPr>
          <w:rFonts w:ascii="Times New Roman" w:eastAsia="Lucida Sans Unicode" w:hAnsi="Times New Roman"/>
          <w:kern w:val="1"/>
          <w:sz w:val="24"/>
          <w:szCs w:val="24"/>
          <w:lang w:eastAsia="hi-IN" w:bidi="hi-IN"/>
        </w:rPr>
      </w:pPr>
    </w:p>
    <w:p w14:paraId="03C62F64" w14:textId="77777777" w:rsidR="0014605C" w:rsidRPr="00927BFB" w:rsidRDefault="0014605C" w:rsidP="0014605C">
      <w:pPr>
        <w:widowControl w:val="0"/>
        <w:suppressAutoHyphens/>
        <w:jc w:val="center"/>
        <w:rPr>
          <w:rFonts w:ascii="Times New Roman" w:eastAsia="Lucida Sans Unicode" w:hAnsi="Times New Roman"/>
          <w:kern w:val="1"/>
          <w:sz w:val="24"/>
          <w:szCs w:val="24"/>
          <w:lang w:eastAsia="hi-IN" w:bidi="hi-IN"/>
        </w:rPr>
      </w:pPr>
      <w:r>
        <w:rPr>
          <w:rFonts w:ascii="Times New Roman" w:eastAsia="Lucida Sans Unicode" w:hAnsi="Times New Roman"/>
          <w:kern w:val="1"/>
          <w:sz w:val="24"/>
          <w:szCs w:val="24"/>
          <w:lang w:eastAsia="hi-IN" w:bidi="hi-IN"/>
        </w:rPr>
        <w:t>202</w:t>
      </w:r>
      <w:r w:rsidR="000B03C1">
        <w:rPr>
          <w:rFonts w:ascii="Times New Roman" w:eastAsia="Lucida Sans Unicode" w:hAnsi="Times New Roman"/>
          <w:kern w:val="1"/>
          <w:sz w:val="24"/>
          <w:szCs w:val="24"/>
          <w:lang w:eastAsia="hi-IN" w:bidi="hi-IN"/>
        </w:rPr>
        <w:t>__</w:t>
      </w:r>
      <w:r w:rsidRPr="00927BFB">
        <w:rPr>
          <w:rFonts w:ascii="Times New Roman" w:eastAsia="Lucida Sans Unicode" w:hAnsi="Times New Roman"/>
          <w:kern w:val="1"/>
          <w:sz w:val="24"/>
          <w:szCs w:val="24"/>
          <w:lang w:eastAsia="hi-IN" w:bidi="hi-IN"/>
        </w:rPr>
        <w:t xml:space="preserve"> m. </w:t>
      </w:r>
      <w:r>
        <w:rPr>
          <w:rFonts w:ascii="Times New Roman" w:eastAsia="Lucida Sans Unicode" w:hAnsi="Times New Roman"/>
          <w:kern w:val="1"/>
          <w:sz w:val="24"/>
          <w:szCs w:val="24"/>
          <w:lang w:eastAsia="hi-IN" w:bidi="hi-IN"/>
        </w:rPr>
        <w:t>_________ mėn. ___</w:t>
      </w:r>
      <w:r w:rsidRPr="00131C22">
        <w:rPr>
          <w:rFonts w:ascii="Times New Roman" w:eastAsia="Lucida Sans Unicode" w:hAnsi="Times New Roman"/>
          <w:kern w:val="1"/>
          <w:sz w:val="24"/>
          <w:szCs w:val="24"/>
          <w:lang w:eastAsia="hi-IN" w:bidi="hi-IN"/>
        </w:rPr>
        <w:t xml:space="preserve"> d.</w:t>
      </w:r>
    </w:p>
    <w:p w14:paraId="6514B8FC" w14:textId="77777777" w:rsidR="00927BFB" w:rsidRPr="00927BFB" w:rsidRDefault="00927BFB" w:rsidP="00927BFB">
      <w:pPr>
        <w:widowControl w:val="0"/>
        <w:suppressAutoHyphens/>
        <w:jc w:val="center"/>
        <w:rPr>
          <w:rFonts w:ascii="Times New Roman" w:eastAsia="Lucida Sans Unicode" w:hAnsi="Times New Roman" w:cs="Mangal"/>
          <w:b/>
          <w:kern w:val="1"/>
          <w:sz w:val="24"/>
          <w:szCs w:val="24"/>
          <w:lang w:eastAsia="hi-IN" w:bidi="hi-IN"/>
        </w:rPr>
      </w:pPr>
      <w:r w:rsidRPr="00927BFB">
        <w:rPr>
          <w:rFonts w:ascii="Times New Roman" w:eastAsia="Lucida Sans Unicode" w:hAnsi="Times New Roman"/>
          <w:kern w:val="1"/>
          <w:sz w:val="24"/>
          <w:szCs w:val="24"/>
          <w:lang w:eastAsia="hi-IN" w:bidi="hi-IN"/>
        </w:rPr>
        <w:t>Kaunas</w:t>
      </w:r>
    </w:p>
    <w:p w14:paraId="67099B73" w14:textId="77777777" w:rsidR="00927BFB" w:rsidRPr="00927BFB" w:rsidRDefault="00927BFB" w:rsidP="00927BFB">
      <w:pPr>
        <w:widowControl w:val="0"/>
        <w:suppressAutoHyphens/>
        <w:rPr>
          <w:rFonts w:ascii="Times New Roman" w:eastAsia="Lucida Sans Unicode" w:hAnsi="Times New Roman"/>
          <w:b/>
          <w:kern w:val="1"/>
          <w:sz w:val="24"/>
          <w:szCs w:val="24"/>
          <w:lang w:eastAsia="hi-IN" w:bidi="hi-IN"/>
        </w:rPr>
      </w:pPr>
    </w:p>
    <w:p w14:paraId="769D66F0" w14:textId="77777777" w:rsidR="00927BFB" w:rsidRPr="00131C22" w:rsidRDefault="00191C8C" w:rsidP="00191C8C">
      <w:pPr>
        <w:spacing w:after="120"/>
        <w:jc w:val="both"/>
        <w:rPr>
          <w:rFonts w:ascii="Times New Roman" w:hAnsi="Times New Roman"/>
        </w:rPr>
      </w:pPr>
      <w:r w:rsidRPr="00131C22">
        <w:rPr>
          <w:rFonts w:ascii="Times New Roman" w:hAnsi="Times New Roman"/>
          <w:b/>
        </w:rPr>
        <w:t>VšĮ Kauno kolegija</w:t>
      </w:r>
      <w:r w:rsidRPr="00131C22">
        <w:rPr>
          <w:rFonts w:ascii="Times New Roman" w:hAnsi="Times New Roman"/>
        </w:rPr>
        <w:t>, juridinio asmens kodas 111965284, kuri registruota Pramonės pr. 20, Kaunas, duomenys apie įstaigą kaupiami ir saugomi Lietuvos Respublikos juridinių asmenų registre, atstovaujamos [</w:t>
      </w:r>
      <w:r w:rsidRPr="00131C22">
        <w:rPr>
          <w:rFonts w:ascii="Times New Roman" w:hAnsi="Times New Roman"/>
          <w:i/>
        </w:rPr>
        <w:t>pareigos</w:t>
      </w:r>
      <w:r w:rsidRPr="00131C22">
        <w:rPr>
          <w:rFonts w:ascii="Times New Roman" w:hAnsi="Times New Roman"/>
        </w:rPr>
        <w:t xml:space="preserve">, </w:t>
      </w:r>
      <w:r w:rsidRPr="00131C22">
        <w:rPr>
          <w:rFonts w:ascii="Times New Roman" w:hAnsi="Times New Roman"/>
          <w:i/>
        </w:rPr>
        <w:t>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pagal [</w:t>
      </w:r>
      <w:r w:rsidRPr="00131C22">
        <w:rPr>
          <w:rFonts w:ascii="Times New Roman" w:hAnsi="Times New Roman"/>
          <w:i/>
        </w:rPr>
        <w:t>dokumentas, kurio pagrindu veikia asmuo</w:t>
      </w:r>
      <w:r w:rsidRPr="00131C22">
        <w:rPr>
          <w:rFonts w:ascii="Times New Roman" w:hAnsi="Times New Roman"/>
        </w:rPr>
        <w:t>], (toliau – Užsakovas)</w:t>
      </w:r>
      <w:r w:rsidR="00927BFB" w:rsidRPr="00131C22">
        <w:rPr>
          <w:rFonts w:ascii="Times New Roman" w:eastAsia="Lucida Sans Unicode" w:hAnsi="Times New Roman"/>
          <w:kern w:val="1"/>
          <w:sz w:val="24"/>
          <w:szCs w:val="24"/>
          <w:lang w:eastAsia="hi-IN" w:bidi="hi-IN"/>
        </w:rPr>
        <w:t>,</w:t>
      </w:r>
    </w:p>
    <w:p w14:paraId="0F82EF11" w14:textId="77777777" w:rsidR="00927BFB" w:rsidRPr="00131C22" w:rsidRDefault="00927BFB" w:rsidP="00927BFB">
      <w:pPr>
        <w:spacing w:before="120"/>
        <w:jc w:val="both"/>
        <w:rPr>
          <w:rFonts w:ascii="Times New Roman" w:eastAsia="Calibri" w:hAnsi="Times New Roman"/>
          <w:kern w:val="1"/>
          <w:sz w:val="24"/>
          <w:szCs w:val="24"/>
        </w:rPr>
      </w:pPr>
      <w:r w:rsidRPr="00131C22">
        <w:rPr>
          <w:rFonts w:ascii="Times New Roman" w:eastAsia="Lucida Sans Unicode" w:hAnsi="Times New Roman"/>
          <w:kern w:val="1"/>
          <w:sz w:val="24"/>
          <w:szCs w:val="24"/>
          <w:lang w:eastAsia="hi-IN" w:bidi="hi-IN"/>
        </w:rPr>
        <w:t>ir</w:t>
      </w:r>
    </w:p>
    <w:p w14:paraId="2D1A059E" w14:textId="77777777" w:rsidR="00227F04" w:rsidRPr="00131C22" w:rsidRDefault="00191C8C" w:rsidP="00927BFB">
      <w:pPr>
        <w:spacing w:before="120"/>
        <w:jc w:val="both"/>
        <w:rPr>
          <w:rFonts w:ascii="Times New Roman" w:eastAsia="Lucida Sans Unicode" w:hAnsi="Times New Roman"/>
          <w:i/>
          <w:kern w:val="1"/>
          <w:sz w:val="24"/>
          <w:szCs w:val="24"/>
          <w:lang w:eastAsia="hi-IN" w:bidi="hi-IN"/>
        </w:rPr>
      </w:pPr>
      <w:r w:rsidRPr="00131C22">
        <w:rPr>
          <w:rFonts w:ascii="Times New Roman" w:hAnsi="Times New Roman"/>
          <w:i/>
        </w:rPr>
        <w:t>[</w:t>
      </w:r>
      <w:r w:rsidRPr="00131C22">
        <w:rPr>
          <w:rFonts w:ascii="Times New Roman" w:hAnsi="Times New Roman"/>
          <w:b/>
          <w:i/>
        </w:rPr>
        <w:t>teisinė forma][pavadinimas</w:t>
      </w:r>
      <w:r w:rsidRPr="00131C22">
        <w:rPr>
          <w:rFonts w:ascii="Times New Roman" w:hAnsi="Times New Roman"/>
          <w:i/>
        </w:rPr>
        <w:t>]</w:t>
      </w:r>
      <w:r w:rsidRPr="00131C22">
        <w:rPr>
          <w:rFonts w:ascii="Times New Roman" w:hAnsi="Times New Roman"/>
        </w:rPr>
        <w:t xml:space="preserve">, juridinio asmens kodas </w:t>
      </w:r>
      <w:r w:rsidRPr="00131C22">
        <w:rPr>
          <w:rFonts w:ascii="Times New Roman" w:hAnsi="Times New Roman"/>
          <w:i/>
        </w:rPr>
        <w:t>[kodas]</w:t>
      </w:r>
      <w:r w:rsidRPr="00131C22">
        <w:rPr>
          <w:rFonts w:ascii="Times New Roman" w:hAnsi="Times New Roman"/>
        </w:rPr>
        <w:t xml:space="preserve">, kurios registruota buveinė yra </w:t>
      </w:r>
      <w:r w:rsidRPr="00131C22">
        <w:rPr>
          <w:rFonts w:ascii="Times New Roman" w:hAnsi="Times New Roman"/>
          <w:i/>
        </w:rPr>
        <w:t>[adresas, miestas]</w:t>
      </w:r>
      <w:r w:rsidRPr="00131C22">
        <w:rPr>
          <w:rFonts w:ascii="Times New Roman" w:hAnsi="Times New Roman"/>
        </w:rPr>
        <w:t xml:space="preserve">, veiklos buveinė </w:t>
      </w:r>
      <w:r w:rsidRPr="00131C22">
        <w:rPr>
          <w:rFonts w:ascii="Times New Roman" w:hAnsi="Times New Roman"/>
          <w:i/>
        </w:rPr>
        <w:t>[adresas, miestas] (pildoma, jei nesutampa su registruota buveine)</w:t>
      </w:r>
      <w:r w:rsidRPr="00131C22">
        <w:rPr>
          <w:rFonts w:ascii="Times New Roman" w:hAnsi="Times New Roman"/>
        </w:rPr>
        <w:t xml:space="preserve">, duomenys apie įmonę kaupiami ir saugomi Lietuvos Respublikos juridinių asmenų registre, atstovaujama </w:t>
      </w:r>
      <w:r w:rsidRPr="00131C22">
        <w:rPr>
          <w:rFonts w:ascii="Times New Roman" w:hAnsi="Times New Roman"/>
          <w:i/>
        </w:rPr>
        <w:t>[pareigos, vardas, pavardė]</w:t>
      </w:r>
      <w:r w:rsidRPr="00131C22">
        <w:rPr>
          <w:rFonts w:ascii="Times New Roman" w:hAnsi="Times New Roman"/>
        </w:rPr>
        <w:t>, veikiančio (-</w:t>
      </w:r>
      <w:proofErr w:type="spellStart"/>
      <w:r w:rsidRPr="00131C22">
        <w:rPr>
          <w:rFonts w:ascii="Times New Roman" w:hAnsi="Times New Roman"/>
        </w:rPr>
        <w:t>ios</w:t>
      </w:r>
      <w:proofErr w:type="spellEnd"/>
      <w:r w:rsidRPr="00131C22">
        <w:rPr>
          <w:rFonts w:ascii="Times New Roman" w:hAnsi="Times New Roman"/>
        </w:rPr>
        <w:t xml:space="preserve">) pagal </w:t>
      </w:r>
      <w:r w:rsidRPr="00131C22">
        <w:rPr>
          <w:rFonts w:ascii="Times New Roman" w:hAnsi="Times New Roman"/>
          <w:i/>
        </w:rPr>
        <w:t>[dokumentas, kurio pagrindu veikia asmuo] (jeigu veikia pagal įgaliojimą, jis  turi būti pridedamas)</w:t>
      </w:r>
      <w:r w:rsidRPr="00131C22">
        <w:rPr>
          <w:rFonts w:ascii="Times New Roman" w:hAnsi="Times New Roman"/>
        </w:rPr>
        <w:t xml:space="preserve">  (toliau – Rangovas)</w:t>
      </w:r>
      <w:r w:rsidR="00927BFB" w:rsidRPr="00131C22">
        <w:rPr>
          <w:rFonts w:ascii="Times New Roman" w:eastAsia="Lucida Sans Unicode" w:hAnsi="Times New Roman"/>
          <w:kern w:val="1"/>
          <w:sz w:val="24"/>
          <w:szCs w:val="24"/>
          <w:lang w:eastAsia="hi-IN" w:bidi="hi-IN"/>
        </w:rPr>
        <w:t>,</w:t>
      </w:r>
    </w:p>
    <w:p w14:paraId="5A5638D7" w14:textId="77777777" w:rsidR="00927BFB" w:rsidRPr="00131C22" w:rsidRDefault="00927BFB" w:rsidP="00927BFB">
      <w:pPr>
        <w:spacing w:before="120"/>
        <w:jc w:val="both"/>
        <w:rPr>
          <w:rFonts w:ascii="Times New Roman" w:eastAsia="Lucida Sans Unicode" w:hAnsi="Times New Roman"/>
          <w:i/>
          <w:kern w:val="1"/>
          <w:sz w:val="24"/>
          <w:szCs w:val="24"/>
          <w:lang w:eastAsia="hi-IN" w:bidi="hi-IN"/>
        </w:rPr>
      </w:pPr>
      <w:r w:rsidRPr="00131C22">
        <w:rPr>
          <w:rFonts w:ascii="Times New Roman" w:eastAsia="Calibri" w:hAnsi="Times New Roman"/>
          <w:kern w:val="1"/>
          <w:sz w:val="24"/>
          <w:szCs w:val="24"/>
          <w:lang w:eastAsia="ar-SA"/>
        </w:rPr>
        <w:t>toliau kartu šioje sutartyje vadinami „Šalimis“, o kiekvienas atskirai – „Šalimi“,</w:t>
      </w:r>
    </w:p>
    <w:p w14:paraId="38CF8405" w14:textId="77777777" w:rsidR="00927BFB" w:rsidRPr="00131C22" w:rsidRDefault="00927BFB" w:rsidP="00927BFB">
      <w:pPr>
        <w:spacing w:before="120"/>
        <w:jc w:val="both"/>
        <w:rPr>
          <w:rFonts w:ascii="Times New Roman" w:eastAsia="Lucida Sans Unicode" w:hAnsi="Times New Roman"/>
          <w:b/>
          <w:kern w:val="1"/>
          <w:lang w:eastAsia="hi-IN" w:bidi="hi-IN"/>
        </w:rPr>
      </w:pPr>
      <w:r w:rsidRPr="00131C22">
        <w:rPr>
          <w:rFonts w:ascii="Times New Roman" w:eastAsia="Lucida Sans Unicode" w:hAnsi="Times New Roman"/>
          <w:kern w:val="1"/>
          <w:sz w:val="24"/>
          <w:szCs w:val="24"/>
          <w:lang w:eastAsia="hi-IN" w:bidi="hi-IN"/>
        </w:rPr>
        <w:t xml:space="preserve">atsižvelgdami į Viešųjų pirkimų komisijos </w:t>
      </w:r>
      <w:r w:rsidR="00F81396" w:rsidRPr="00131C22">
        <w:rPr>
          <w:rFonts w:ascii="Times New Roman" w:eastAsia="Calibri" w:hAnsi="Times New Roman"/>
          <w:kern w:val="1"/>
          <w:sz w:val="24"/>
          <w:szCs w:val="24"/>
          <w:lang w:eastAsia="ar-SA"/>
        </w:rPr>
        <w:t>20</w:t>
      </w:r>
      <w:r w:rsidR="00191C8C" w:rsidRPr="00131C22">
        <w:rPr>
          <w:rFonts w:ascii="Times New Roman" w:eastAsia="Calibri" w:hAnsi="Times New Roman"/>
          <w:kern w:val="1"/>
          <w:sz w:val="24"/>
          <w:szCs w:val="24"/>
          <w:lang w:eastAsia="ar-SA"/>
        </w:rPr>
        <w:t>2</w:t>
      </w:r>
      <w:r w:rsidR="000B03C1">
        <w:rPr>
          <w:rFonts w:ascii="Times New Roman" w:eastAsia="Calibri" w:hAnsi="Times New Roman"/>
          <w:kern w:val="1"/>
          <w:sz w:val="24"/>
          <w:szCs w:val="24"/>
          <w:lang w:eastAsia="ar-SA"/>
        </w:rPr>
        <w:t>__</w:t>
      </w:r>
      <w:r w:rsidRPr="00131C22">
        <w:rPr>
          <w:rFonts w:ascii="Times New Roman" w:eastAsia="Lucida Sans Unicode" w:hAnsi="Times New Roman"/>
          <w:kern w:val="1"/>
          <w:sz w:val="24"/>
          <w:szCs w:val="24"/>
          <w:lang w:eastAsia="hi-IN" w:bidi="hi-IN"/>
        </w:rPr>
        <w:t xml:space="preserve"> m. </w:t>
      </w:r>
      <w:r w:rsidR="00191C8C" w:rsidRPr="00131C22">
        <w:rPr>
          <w:rFonts w:ascii="Times New Roman" w:eastAsia="Calibri" w:hAnsi="Times New Roman"/>
          <w:kern w:val="1"/>
          <w:sz w:val="24"/>
          <w:szCs w:val="24"/>
        </w:rPr>
        <w:t>.............</w:t>
      </w:r>
      <w:r w:rsidRPr="00131C22">
        <w:rPr>
          <w:rFonts w:ascii="Times New Roman" w:eastAsia="Lucida Sans Unicode" w:hAnsi="Times New Roman"/>
          <w:kern w:val="1"/>
          <w:sz w:val="24"/>
          <w:szCs w:val="24"/>
          <w:lang w:eastAsia="hi-IN" w:bidi="hi-IN"/>
        </w:rPr>
        <w:t xml:space="preserve"> </w:t>
      </w:r>
      <w:r w:rsidR="00191C8C" w:rsidRPr="00131C22">
        <w:rPr>
          <w:rFonts w:ascii="Times New Roman" w:eastAsia="Lucida Sans Unicode" w:hAnsi="Times New Roman"/>
          <w:kern w:val="1"/>
          <w:sz w:val="24"/>
          <w:szCs w:val="24"/>
          <w:lang w:eastAsia="hi-IN" w:bidi="hi-IN"/>
        </w:rPr>
        <w:t>xx</w:t>
      </w:r>
      <w:r w:rsidRPr="00131C22">
        <w:rPr>
          <w:rFonts w:ascii="Times New Roman" w:eastAsia="Lucida Sans Unicode" w:hAnsi="Times New Roman"/>
          <w:kern w:val="1"/>
          <w:sz w:val="24"/>
          <w:szCs w:val="24"/>
          <w:lang w:eastAsia="hi-IN" w:bidi="hi-IN"/>
        </w:rPr>
        <w:t xml:space="preserve"> d. posėdžio protokolo Nr. </w:t>
      </w:r>
      <w:r w:rsidR="00191C8C" w:rsidRPr="00131C22">
        <w:rPr>
          <w:rFonts w:ascii="Times New Roman" w:eastAsia="Calibri" w:hAnsi="Times New Roman"/>
          <w:kern w:val="1"/>
          <w:sz w:val="24"/>
          <w:szCs w:val="24"/>
          <w:lang w:eastAsia="ar-SA"/>
        </w:rPr>
        <w:t>.......</w:t>
      </w:r>
      <w:r w:rsidR="00F81396" w:rsidRPr="00131C22">
        <w:rPr>
          <w:rFonts w:ascii="Times New Roman" w:eastAsia="Calibri" w:hAnsi="Times New Roman"/>
          <w:kern w:val="1"/>
          <w:sz w:val="24"/>
          <w:szCs w:val="24"/>
          <w:lang w:eastAsia="ar-SA"/>
        </w:rPr>
        <w:t xml:space="preserve"> </w:t>
      </w:r>
      <w:r w:rsidRPr="00131C22">
        <w:rPr>
          <w:rFonts w:ascii="Times New Roman" w:eastAsia="Lucida Sans Unicode" w:hAnsi="Times New Roman"/>
          <w:kern w:val="1"/>
          <w:sz w:val="24"/>
          <w:szCs w:val="24"/>
          <w:lang w:eastAsia="hi-IN" w:bidi="hi-IN"/>
        </w:rPr>
        <w:t xml:space="preserve">sprendimus, vykdant supaprastintą atvirą konkursą </w:t>
      </w:r>
      <w:bookmarkStart w:id="0" w:name="_Hlk201826793"/>
      <w:r w:rsidR="005A6CB2" w:rsidRPr="00131C22">
        <w:rPr>
          <w:rFonts w:ascii="Times New Roman" w:hAnsi="Times New Roman"/>
          <w:b/>
          <w:i/>
          <w:color w:val="424242"/>
          <w:shd w:val="clear" w:color="auto" w:fill="FFFFFF"/>
        </w:rPr>
        <w:t>Lifto įrengimo neįgaliesiems ir aplinkos sutvarkymo darbai, Studentų g. 17, Alytuje</w:t>
      </w:r>
      <w:bookmarkEnd w:id="0"/>
      <w:r w:rsidR="005A6CB2" w:rsidRPr="00131C22">
        <w:rPr>
          <w:rFonts w:ascii="Times New Roman" w:hAnsi="Times New Roman"/>
          <w:bCs/>
          <w:iCs/>
        </w:rPr>
        <w:t xml:space="preserve"> </w:t>
      </w:r>
      <w:r w:rsidRPr="00131C22">
        <w:rPr>
          <w:rFonts w:ascii="Times New Roman" w:eastAsia="Calibri" w:hAnsi="Times New Roman"/>
          <w:kern w:val="1"/>
        </w:rPr>
        <w:t xml:space="preserve">(pirkimo </w:t>
      </w:r>
      <w:r w:rsidR="00EF41A8" w:rsidRPr="00131C22">
        <w:rPr>
          <w:rFonts w:ascii="Times New Roman" w:eastAsia="Calibri" w:hAnsi="Times New Roman"/>
          <w:kern w:val="1"/>
        </w:rPr>
        <w:t xml:space="preserve">CVP IS </w:t>
      </w:r>
      <w:r w:rsidRPr="00131C22">
        <w:rPr>
          <w:rFonts w:ascii="Times New Roman" w:eastAsia="Calibri" w:hAnsi="Times New Roman"/>
          <w:kern w:val="1"/>
        </w:rPr>
        <w:t>Nr</w:t>
      </w:r>
      <w:r w:rsidRPr="00392906">
        <w:rPr>
          <w:rFonts w:ascii="Times New Roman" w:eastAsia="Calibri" w:hAnsi="Times New Roman"/>
          <w:kern w:val="1"/>
        </w:rPr>
        <w:t>.</w:t>
      </w:r>
      <w:r w:rsidR="00B652C9">
        <w:rPr>
          <w:rFonts w:ascii="Times New Roman" w:hAnsi="Times New Roman"/>
        </w:rPr>
        <w:t xml:space="preserve"> _________</w:t>
      </w:r>
      <w:r w:rsidRPr="00131C22">
        <w:rPr>
          <w:rFonts w:ascii="Times New Roman" w:eastAsia="Calibri" w:hAnsi="Times New Roman"/>
          <w:kern w:val="1"/>
        </w:rPr>
        <w:t>),</w:t>
      </w:r>
      <w:r w:rsidRPr="00131C22">
        <w:rPr>
          <w:rFonts w:ascii="Times New Roman" w:eastAsia="Lucida Sans Unicode" w:hAnsi="Times New Roman"/>
          <w:kern w:val="1"/>
          <w:lang w:eastAsia="hi-IN" w:bidi="hi-IN"/>
        </w:rPr>
        <w:t xml:space="preserve"> sudarė šią </w:t>
      </w:r>
      <w:r w:rsidRPr="00131C22">
        <w:rPr>
          <w:rFonts w:ascii="Times New Roman" w:eastAsia="Calibri" w:hAnsi="Times New Roman"/>
          <w:kern w:val="1"/>
          <w:lang w:eastAsia="ar-SA"/>
        </w:rPr>
        <w:t>rangos</w:t>
      </w:r>
      <w:r w:rsidRPr="00131C22">
        <w:rPr>
          <w:rFonts w:ascii="Times New Roman" w:eastAsia="Lucida Sans Unicode" w:hAnsi="Times New Roman"/>
          <w:kern w:val="1"/>
          <w:lang w:eastAsia="hi-IN" w:bidi="hi-IN"/>
        </w:rPr>
        <w:t xml:space="preserve"> darbų pirkimo sutartį (toliau – Sutartis) ir susitarė dėl toliau išvardintų sąlygų.</w:t>
      </w:r>
    </w:p>
    <w:tbl>
      <w:tblPr>
        <w:tblpPr w:leftFromText="180" w:rightFromText="180" w:vertAnchor="text" w:tblpY="1"/>
        <w:tblOverlap w:val="never"/>
        <w:tblW w:w="19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122"/>
        <w:gridCol w:w="142"/>
        <w:gridCol w:w="567"/>
        <w:gridCol w:w="9228"/>
      </w:tblGrid>
      <w:tr w:rsidR="006D6EF1" w:rsidRPr="00892B13" w14:paraId="233263E4" w14:textId="77777777" w:rsidTr="00D47EF5">
        <w:trPr>
          <w:gridAfter w:val="1"/>
          <w:wAfter w:w="9228" w:type="dxa"/>
        </w:trPr>
        <w:tc>
          <w:tcPr>
            <w:tcW w:w="9923" w:type="dxa"/>
            <w:gridSpan w:val="5"/>
            <w:tcBorders>
              <w:top w:val="nil"/>
              <w:left w:val="nil"/>
              <w:bottom w:val="nil"/>
              <w:right w:val="nil"/>
            </w:tcBorders>
          </w:tcPr>
          <w:p w14:paraId="0C088D96" w14:textId="77777777" w:rsidR="006D6EF1" w:rsidRPr="00892B13" w:rsidRDefault="006D6EF1" w:rsidP="00FE2DD5">
            <w:pPr>
              <w:pStyle w:val="Stilius1"/>
              <w:framePr w:hSpace="0" w:wrap="auto" w:vAnchor="margin" w:yAlign="inline"/>
              <w:suppressOverlap w:val="0"/>
            </w:pPr>
            <w:r w:rsidRPr="00892B13">
              <w:t>SĄVOKOS</w:t>
            </w:r>
          </w:p>
        </w:tc>
        <w:tc>
          <w:tcPr>
            <w:tcW w:w="567" w:type="dxa"/>
            <w:tcBorders>
              <w:top w:val="nil"/>
              <w:left w:val="nil"/>
              <w:bottom w:val="nil"/>
              <w:right w:val="nil"/>
            </w:tcBorders>
          </w:tcPr>
          <w:p w14:paraId="3F2C57D5"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14:paraId="48F49D7F" w14:textId="77777777" w:rsidTr="00D47EF5">
        <w:trPr>
          <w:gridAfter w:val="1"/>
          <w:wAfter w:w="9228" w:type="dxa"/>
        </w:trPr>
        <w:tc>
          <w:tcPr>
            <w:tcW w:w="993" w:type="dxa"/>
            <w:tcBorders>
              <w:top w:val="nil"/>
              <w:left w:val="nil"/>
              <w:bottom w:val="nil"/>
              <w:right w:val="nil"/>
            </w:tcBorders>
            <w:shd w:val="clear" w:color="auto" w:fill="auto"/>
          </w:tcPr>
          <w:p w14:paraId="5F2EEFAD"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6ADB57D"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 visi darbai, nustatyti Techninio projekto sprendiniuose, ir kiti darbai, projektavimas bei kitos būtinos Sutarčiai atlikti paslaugos (jeigu yra), kuriuos pagal Sutartį privalo atlikti Rangovas. </w:t>
            </w:r>
          </w:p>
        </w:tc>
        <w:tc>
          <w:tcPr>
            <w:tcW w:w="567" w:type="dxa"/>
            <w:tcBorders>
              <w:top w:val="nil"/>
              <w:left w:val="nil"/>
              <w:bottom w:val="nil"/>
              <w:right w:val="nil"/>
            </w:tcBorders>
          </w:tcPr>
          <w:p w14:paraId="711836A0" w14:textId="77777777" w:rsidR="006D6EF1" w:rsidRPr="00892B13" w:rsidRDefault="006D6EF1" w:rsidP="000D36E3">
            <w:pPr>
              <w:spacing w:before="200"/>
              <w:jc w:val="both"/>
              <w:rPr>
                <w:rFonts w:ascii="Times New Roman" w:hAnsi="Times New Roman"/>
                <w:b/>
              </w:rPr>
            </w:pPr>
          </w:p>
        </w:tc>
      </w:tr>
      <w:tr w:rsidR="006D6EF1" w:rsidRPr="00892B13" w14:paraId="772E437A" w14:textId="77777777" w:rsidTr="00D47EF5">
        <w:trPr>
          <w:gridAfter w:val="1"/>
          <w:wAfter w:w="9228" w:type="dxa"/>
        </w:trPr>
        <w:tc>
          <w:tcPr>
            <w:tcW w:w="993" w:type="dxa"/>
            <w:tcBorders>
              <w:top w:val="nil"/>
              <w:left w:val="nil"/>
              <w:bottom w:val="nil"/>
              <w:right w:val="nil"/>
            </w:tcBorders>
            <w:shd w:val="clear" w:color="auto" w:fill="auto"/>
          </w:tcPr>
          <w:p w14:paraId="6B4AF743"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35FCB549"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5A6CB2">
              <w:rPr>
                <w:rFonts w:ascii="Times New Roman" w:hAnsi="Times New Roman"/>
              </w:rPr>
              <w:t>Sutarties pasirašymo</w:t>
            </w:r>
            <w:r w:rsidRPr="00ED23FA">
              <w:rPr>
                <w:rFonts w:ascii="Times New Roman" w:hAnsi="Times New Roman"/>
              </w:rPr>
              <w:t xml:space="preserve"> data</w:t>
            </w:r>
            <w:r w:rsidR="005A6CB2">
              <w:rPr>
                <w:rFonts w:ascii="Times New Roman" w:hAnsi="Times New Roman"/>
              </w:rPr>
              <w:t>.</w:t>
            </w:r>
          </w:p>
        </w:tc>
        <w:tc>
          <w:tcPr>
            <w:tcW w:w="567" w:type="dxa"/>
            <w:tcBorders>
              <w:top w:val="nil"/>
              <w:left w:val="nil"/>
              <w:bottom w:val="nil"/>
              <w:right w:val="nil"/>
            </w:tcBorders>
          </w:tcPr>
          <w:p w14:paraId="3AC37362" w14:textId="77777777" w:rsidR="006D6EF1" w:rsidRPr="00892B13" w:rsidRDefault="006D6EF1" w:rsidP="000D36E3">
            <w:pPr>
              <w:spacing w:before="200"/>
              <w:jc w:val="both"/>
              <w:rPr>
                <w:rFonts w:ascii="Times New Roman" w:hAnsi="Times New Roman"/>
                <w:b/>
              </w:rPr>
            </w:pPr>
          </w:p>
        </w:tc>
      </w:tr>
      <w:tr w:rsidR="006D6EF1" w:rsidRPr="00892B13" w14:paraId="61B65101" w14:textId="77777777" w:rsidTr="00D47EF5">
        <w:trPr>
          <w:gridAfter w:val="1"/>
          <w:wAfter w:w="9228" w:type="dxa"/>
        </w:trPr>
        <w:tc>
          <w:tcPr>
            <w:tcW w:w="993" w:type="dxa"/>
            <w:tcBorders>
              <w:top w:val="nil"/>
              <w:left w:val="nil"/>
              <w:bottom w:val="nil"/>
              <w:right w:val="nil"/>
            </w:tcBorders>
            <w:shd w:val="clear" w:color="auto" w:fill="auto"/>
          </w:tcPr>
          <w:p w14:paraId="44DF8719"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E4E9396"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w:t>
            </w:r>
            <w:r>
              <w:rPr>
                <w:rFonts w:ascii="Times New Roman" w:hAnsi="Times New Roman"/>
              </w:rPr>
              <w:t>terminas nuo Darbų pradžios</w:t>
            </w:r>
            <w:r w:rsidRPr="00892B13">
              <w:rPr>
                <w:rFonts w:ascii="Times New Roman" w:hAnsi="Times New Roman"/>
              </w:rPr>
              <w:t xml:space="preserve"> iki Darbų perdavimo Užsakovui, atlikus baigiamuosius bandymus (jeigu taikoma),</w:t>
            </w:r>
            <w:r w:rsidRPr="00892B13">
              <w:t xml:space="preserve"> </w:t>
            </w:r>
            <w:r w:rsidRPr="00892B13">
              <w:rPr>
                <w:rFonts w:ascii="Times New Roman" w:hAnsi="Times New Roman"/>
              </w:rPr>
              <w:t xml:space="preserve">kurių rezultatai yra teigiami, ir pasirašius Darbų perdavimo-priėmimo aktą. </w:t>
            </w:r>
          </w:p>
        </w:tc>
        <w:tc>
          <w:tcPr>
            <w:tcW w:w="567" w:type="dxa"/>
            <w:tcBorders>
              <w:top w:val="nil"/>
              <w:left w:val="nil"/>
              <w:bottom w:val="nil"/>
              <w:right w:val="nil"/>
            </w:tcBorders>
          </w:tcPr>
          <w:p w14:paraId="3780C29A" w14:textId="77777777" w:rsidR="006D6EF1" w:rsidRPr="00892B13" w:rsidRDefault="006D6EF1" w:rsidP="000D36E3">
            <w:pPr>
              <w:spacing w:before="200"/>
              <w:jc w:val="both"/>
              <w:rPr>
                <w:rFonts w:ascii="Times New Roman" w:hAnsi="Times New Roman"/>
                <w:b/>
              </w:rPr>
            </w:pPr>
          </w:p>
        </w:tc>
      </w:tr>
      <w:tr w:rsidR="006D6EF1" w:rsidRPr="00892B13" w14:paraId="20A1289F" w14:textId="77777777" w:rsidTr="00D47EF5">
        <w:trPr>
          <w:gridAfter w:val="1"/>
          <w:wAfter w:w="9228" w:type="dxa"/>
        </w:trPr>
        <w:tc>
          <w:tcPr>
            <w:tcW w:w="993" w:type="dxa"/>
            <w:tcBorders>
              <w:top w:val="nil"/>
              <w:left w:val="nil"/>
              <w:bottom w:val="nil"/>
              <w:right w:val="nil"/>
            </w:tcBorders>
            <w:shd w:val="clear" w:color="auto" w:fill="auto"/>
          </w:tcPr>
          <w:p w14:paraId="2A4E8302"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104AFEE"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Darbų perdavimo-priėmimo aktas</w:t>
            </w:r>
            <w:r w:rsidRPr="00892B13">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w:t>
            </w:r>
          </w:p>
        </w:tc>
        <w:tc>
          <w:tcPr>
            <w:tcW w:w="567" w:type="dxa"/>
            <w:tcBorders>
              <w:top w:val="nil"/>
              <w:left w:val="nil"/>
              <w:bottom w:val="nil"/>
              <w:right w:val="nil"/>
            </w:tcBorders>
          </w:tcPr>
          <w:p w14:paraId="4BDE0CE2" w14:textId="77777777" w:rsidR="006D6EF1" w:rsidRPr="00892B13" w:rsidRDefault="006D6EF1" w:rsidP="000D36E3">
            <w:pPr>
              <w:spacing w:before="200"/>
              <w:jc w:val="both"/>
              <w:rPr>
                <w:rFonts w:ascii="Times New Roman" w:hAnsi="Times New Roman"/>
                <w:b/>
              </w:rPr>
            </w:pPr>
          </w:p>
        </w:tc>
      </w:tr>
      <w:tr w:rsidR="006D6EF1" w:rsidRPr="00892B13" w14:paraId="46E3BF4B" w14:textId="77777777" w:rsidTr="00D47EF5">
        <w:trPr>
          <w:gridAfter w:val="1"/>
          <w:wAfter w:w="9228" w:type="dxa"/>
        </w:trPr>
        <w:tc>
          <w:tcPr>
            <w:tcW w:w="993" w:type="dxa"/>
            <w:tcBorders>
              <w:top w:val="nil"/>
              <w:left w:val="nil"/>
              <w:bottom w:val="nil"/>
              <w:right w:val="nil"/>
            </w:tcBorders>
            <w:shd w:val="clear" w:color="auto" w:fill="auto"/>
          </w:tcPr>
          <w:p w14:paraId="61A03287"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59BF4BEB"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Užsakovui.</w:t>
            </w:r>
          </w:p>
        </w:tc>
        <w:tc>
          <w:tcPr>
            <w:tcW w:w="567" w:type="dxa"/>
            <w:tcBorders>
              <w:top w:val="nil"/>
              <w:left w:val="nil"/>
              <w:bottom w:val="nil"/>
              <w:right w:val="nil"/>
            </w:tcBorders>
          </w:tcPr>
          <w:p w14:paraId="1AD05F46" w14:textId="77777777" w:rsidR="006D6EF1" w:rsidRPr="00892B13" w:rsidRDefault="006D6EF1" w:rsidP="000D36E3">
            <w:pPr>
              <w:spacing w:before="200"/>
              <w:jc w:val="both"/>
              <w:rPr>
                <w:rFonts w:ascii="Times New Roman" w:hAnsi="Times New Roman"/>
                <w:b/>
              </w:rPr>
            </w:pPr>
          </w:p>
        </w:tc>
      </w:tr>
      <w:tr w:rsidR="006D6EF1" w:rsidRPr="00892B13" w14:paraId="3E1C6731" w14:textId="77777777" w:rsidTr="00D47EF5">
        <w:trPr>
          <w:gridAfter w:val="1"/>
          <w:wAfter w:w="9228" w:type="dxa"/>
        </w:trPr>
        <w:tc>
          <w:tcPr>
            <w:tcW w:w="993" w:type="dxa"/>
            <w:tcBorders>
              <w:top w:val="nil"/>
              <w:left w:val="nil"/>
              <w:bottom w:val="nil"/>
              <w:right w:val="nil"/>
            </w:tcBorders>
          </w:tcPr>
          <w:p w14:paraId="2A2E894C"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5655F569"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c>
          <w:tcPr>
            <w:tcW w:w="567" w:type="dxa"/>
            <w:tcBorders>
              <w:top w:val="nil"/>
              <w:left w:val="nil"/>
              <w:bottom w:val="nil"/>
              <w:right w:val="nil"/>
            </w:tcBorders>
          </w:tcPr>
          <w:p w14:paraId="3AB49DF4" w14:textId="77777777" w:rsidR="006D6EF1" w:rsidRPr="00892B13" w:rsidRDefault="006D6EF1" w:rsidP="000D36E3">
            <w:pPr>
              <w:spacing w:before="200"/>
              <w:jc w:val="both"/>
              <w:rPr>
                <w:rFonts w:ascii="Times New Roman" w:hAnsi="Times New Roman"/>
                <w:b/>
              </w:rPr>
            </w:pPr>
          </w:p>
        </w:tc>
      </w:tr>
      <w:tr w:rsidR="006D6EF1" w:rsidRPr="00892B13" w14:paraId="3DDB1A9A" w14:textId="77777777" w:rsidTr="00D47EF5">
        <w:trPr>
          <w:gridAfter w:val="1"/>
          <w:wAfter w:w="9228" w:type="dxa"/>
        </w:trPr>
        <w:tc>
          <w:tcPr>
            <w:tcW w:w="993" w:type="dxa"/>
            <w:tcBorders>
              <w:top w:val="nil"/>
              <w:left w:val="nil"/>
              <w:bottom w:val="nil"/>
              <w:right w:val="nil"/>
            </w:tcBorders>
          </w:tcPr>
          <w:p w14:paraId="62AF9C90"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06163162"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c>
          <w:tcPr>
            <w:tcW w:w="567" w:type="dxa"/>
            <w:tcBorders>
              <w:top w:val="nil"/>
              <w:left w:val="nil"/>
              <w:bottom w:val="nil"/>
              <w:right w:val="nil"/>
            </w:tcBorders>
          </w:tcPr>
          <w:p w14:paraId="1C7133C0" w14:textId="77777777" w:rsidR="006D6EF1" w:rsidRPr="00892B13" w:rsidRDefault="006D6EF1" w:rsidP="000D36E3">
            <w:pPr>
              <w:spacing w:before="200"/>
              <w:jc w:val="both"/>
              <w:rPr>
                <w:rFonts w:ascii="Times New Roman" w:hAnsi="Times New Roman"/>
                <w:b/>
              </w:rPr>
            </w:pPr>
          </w:p>
        </w:tc>
      </w:tr>
      <w:tr w:rsidR="006D6EF1" w:rsidRPr="00892B13" w14:paraId="6E9EF5EF" w14:textId="77777777" w:rsidTr="00D47EF5">
        <w:trPr>
          <w:gridAfter w:val="1"/>
          <w:wAfter w:w="9228" w:type="dxa"/>
        </w:trPr>
        <w:tc>
          <w:tcPr>
            <w:tcW w:w="993" w:type="dxa"/>
            <w:tcBorders>
              <w:top w:val="nil"/>
              <w:left w:val="nil"/>
              <w:bottom w:val="nil"/>
              <w:right w:val="nil"/>
            </w:tcBorders>
          </w:tcPr>
          <w:p w14:paraId="19985539"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040A25EE"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c>
          <w:tcPr>
            <w:tcW w:w="567" w:type="dxa"/>
            <w:tcBorders>
              <w:top w:val="nil"/>
              <w:left w:val="nil"/>
              <w:bottom w:val="nil"/>
              <w:right w:val="nil"/>
            </w:tcBorders>
          </w:tcPr>
          <w:p w14:paraId="145DD41C" w14:textId="77777777" w:rsidR="006D6EF1" w:rsidRPr="00892B13" w:rsidRDefault="006D6EF1" w:rsidP="000D36E3">
            <w:pPr>
              <w:spacing w:before="200"/>
              <w:jc w:val="both"/>
              <w:rPr>
                <w:rFonts w:ascii="Times New Roman" w:hAnsi="Times New Roman"/>
                <w:b/>
              </w:rPr>
            </w:pPr>
          </w:p>
        </w:tc>
      </w:tr>
      <w:tr w:rsidR="006D6EF1" w:rsidRPr="00892B13" w14:paraId="1369A585" w14:textId="77777777" w:rsidTr="00D47EF5">
        <w:trPr>
          <w:gridAfter w:val="1"/>
          <w:wAfter w:w="9228" w:type="dxa"/>
        </w:trPr>
        <w:tc>
          <w:tcPr>
            <w:tcW w:w="993" w:type="dxa"/>
            <w:tcBorders>
              <w:top w:val="nil"/>
              <w:left w:val="nil"/>
              <w:bottom w:val="nil"/>
              <w:right w:val="nil"/>
            </w:tcBorders>
            <w:shd w:val="clear" w:color="auto" w:fill="auto"/>
          </w:tcPr>
          <w:p w14:paraId="634DC1C4"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390F646E"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Pr="00396CC3">
              <w:rPr>
                <w:rFonts w:ascii="Times New Roman" w:hAnsi="Times New Roman"/>
              </w:rPr>
              <w:t>STR 1.04.04:2017 „Statinio projektavimas, projekto ekspertizė“</w:t>
            </w:r>
            <w:r w:rsidRPr="00892B13">
              <w:rPr>
                <w:rFonts w:ascii="Times New Roman" w:hAnsi="Times New Roman"/>
              </w:rPr>
              <w:t xml:space="preserve"> reikalavimais. </w:t>
            </w:r>
          </w:p>
        </w:tc>
        <w:tc>
          <w:tcPr>
            <w:tcW w:w="567" w:type="dxa"/>
            <w:tcBorders>
              <w:top w:val="nil"/>
              <w:left w:val="nil"/>
              <w:bottom w:val="nil"/>
              <w:right w:val="nil"/>
            </w:tcBorders>
          </w:tcPr>
          <w:p w14:paraId="1E8C9CD7" w14:textId="77777777" w:rsidR="006D6EF1" w:rsidRPr="00892B13" w:rsidRDefault="006D6EF1" w:rsidP="000D36E3">
            <w:pPr>
              <w:spacing w:before="200"/>
              <w:jc w:val="both"/>
              <w:rPr>
                <w:rFonts w:ascii="Times New Roman" w:hAnsi="Times New Roman"/>
                <w:b/>
              </w:rPr>
            </w:pPr>
          </w:p>
        </w:tc>
      </w:tr>
      <w:tr w:rsidR="006D6EF1" w:rsidRPr="00892B13" w14:paraId="7B827CF9" w14:textId="77777777" w:rsidTr="00D47EF5">
        <w:trPr>
          <w:gridAfter w:val="1"/>
          <w:wAfter w:w="9228" w:type="dxa"/>
        </w:trPr>
        <w:tc>
          <w:tcPr>
            <w:tcW w:w="993" w:type="dxa"/>
            <w:tcBorders>
              <w:top w:val="nil"/>
              <w:left w:val="nil"/>
              <w:bottom w:val="nil"/>
              <w:right w:val="nil"/>
            </w:tcBorders>
            <w:shd w:val="clear" w:color="auto" w:fill="auto"/>
          </w:tcPr>
          <w:p w14:paraId="56FFA8BF"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8F98187" w14:textId="77777777" w:rsidR="006D6EF1" w:rsidRPr="00892B13" w:rsidRDefault="006D6EF1" w:rsidP="000D36E3">
            <w:pPr>
              <w:spacing w:before="200"/>
              <w:jc w:val="both"/>
              <w:rPr>
                <w:rFonts w:ascii="Times New Roman" w:hAnsi="Times New Roman"/>
                <w:b/>
              </w:rPr>
            </w:pPr>
            <w:bookmarkStart w:id="1" w:name="_Hlk198806941"/>
            <w:r w:rsidRPr="008755AE">
              <w:rPr>
                <w:rFonts w:ascii="Times New Roman" w:hAnsi="Times New Roman"/>
                <w:b/>
              </w:rPr>
              <w:t>Pradinė sutarties vertė</w:t>
            </w:r>
            <w:r w:rsidRPr="008755AE">
              <w:rPr>
                <w:szCs w:val="24"/>
              </w:rPr>
              <w:t xml:space="preserve"> </w:t>
            </w:r>
            <w:r>
              <w:rPr>
                <w:szCs w:val="24"/>
              </w:rPr>
              <w:t xml:space="preserve">– </w:t>
            </w:r>
            <w:bookmarkStart w:id="2" w:name="_Hlk198806919"/>
            <w:r>
              <w:rPr>
                <w:szCs w:val="24"/>
              </w:rPr>
              <w:t>S</w:t>
            </w:r>
            <w:r w:rsidRPr="008755AE">
              <w:rPr>
                <w:rFonts w:ascii="Times New Roman" w:hAnsi="Times New Roman"/>
              </w:rPr>
              <w:t xml:space="preserve">utarties </w:t>
            </w:r>
            <w:r>
              <w:rPr>
                <w:rFonts w:ascii="Times New Roman" w:hAnsi="Times New Roman"/>
              </w:rPr>
              <w:t>3.4</w:t>
            </w:r>
            <w:r w:rsidRPr="008755AE">
              <w:rPr>
                <w:rFonts w:ascii="Times New Roman" w:hAnsi="Times New Roman"/>
              </w:rPr>
              <w:t xml:space="preserve"> </w:t>
            </w:r>
            <w:r w:rsidRPr="00892B13">
              <w:rPr>
                <w:rFonts w:ascii="Times New Roman" w:hAnsi="Times New Roman"/>
              </w:rPr>
              <w:t>papunktyje</w:t>
            </w:r>
            <w:r w:rsidRPr="008755AE">
              <w:rPr>
                <w:rFonts w:ascii="Times New Roman" w:hAnsi="Times New Roman"/>
              </w:rPr>
              <w:t xml:space="preserve"> nurodyta </w:t>
            </w:r>
            <w:r>
              <w:rPr>
                <w:rFonts w:ascii="Times New Roman" w:hAnsi="Times New Roman"/>
              </w:rPr>
              <w:t xml:space="preserve">vertė, lygi </w:t>
            </w:r>
            <w:r w:rsidRPr="00AE3709">
              <w:rPr>
                <w:rFonts w:ascii="Times New Roman" w:hAnsi="Times New Roman"/>
              </w:rPr>
              <w:t xml:space="preserve">laimėjusio </w:t>
            </w:r>
            <w:r>
              <w:rPr>
                <w:rFonts w:ascii="Times New Roman" w:hAnsi="Times New Roman"/>
              </w:rPr>
              <w:t>Rangovo pasiūlymo kainos vertės sumai</w:t>
            </w:r>
            <w:bookmarkEnd w:id="2"/>
            <w:r>
              <w:rPr>
                <w:rFonts w:ascii="Times New Roman" w:hAnsi="Times New Roman"/>
              </w:rPr>
              <w:t xml:space="preserve">. </w:t>
            </w:r>
            <w:bookmarkEnd w:id="1"/>
          </w:p>
        </w:tc>
        <w:tc>
          <w:tcPr>
            <w:tcW w:w="567" w:type="dxa"/>
            <w:tcBorders>
              <w:top w:val="nil"/>
              <w:left w:val="nil"/>
              <w:bottom w:val="nil"/>
              <w:right w:val="nil"/>
            </w:tcBorders>
          </w:tcPr>
          <w:p w14:paraId="06EADF3B" w14:textId="77777777" w:rsidR="006D6EF1" w:rsidRPr="008755AE" w:rsidRDefault="006D6EF1" w:rsidP="000D36E3">
            <w:pPr>
              <w:spacing w:before="200"/>
              <w:jc w:val="both"/>
              <w:rPr>
                <w:rFonts w:ascii="Times New Roman" w:hAnsi="Times New Roman"/>
                <w:b/>
              </w:rPr>
            </w:pPr>
          </w:p>
        </w:tc>
      </w:tr>
      <w:tr w:rsidR="006D6EF1" w:rsidRPr="00892B13" w14:paraId="2CA4C787" w14:textId="77777777" w:rsidTr="00D47EF5">
        <w:trPr>
          <w:gridAfter w:val="1"/>
          <w:wAfter w:w="9228" w:type="dxa"/>
        </w:trPr>
        <w:tc>
          <w:tcPr>
            <w:tcW w:w="993" w:type="dxa"/>
            <w:tcBorders>
              <w:top w:val="nil"/>
              <w:left w:val="nil"/>
              <w:bottom w:val="nil"/>
              <w:right w:val="nil"/>
            </w:tcBorders>
            <w:shd w:val="clear" w:color="auto" w:fill="auto"/>
          </w:tcPr>
          <w:p w14:paraId="5801528B"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5C88286" w14:textId="77777777" w:rsidR="006D6EF1" w:rsidRPr="00FA1673" w:rsidRDefault="006D6EF1" w:rsidP="000D36E3">
            <w:pPr>
              <w:spacing w:before="200"/>
              <w:jc w:val="both"/>
              <w:rPr>
                <w:rFonts w:ascii="Times New Roman" w:hAnsi="Times New Roman"/>
              </w:rPr>
            </w:pPr>
            <w:r w:rsidRPr="00FA1673">
              <w:rPr>
                <w:rFonts w:ascii="Times New Roman" w:eastAsia="Lucida Sans Unicode" w:hAnsi="Times New Roman"/>
                <w:b/>
                <w:kern w:val="2"/>
                <w:lang w:eastAsia="hi-IN" w:bidi="hi-IN"/>
              </w:rPr>
              <w:t>Techninis darbo projektas</w:t>
            </w:r>
            <w:r w:rsidRPr="00FA1673">
              <w:rPr>
                <w:rFonts w:ascii="Times New Roman" w:eastAsia="Lucida Sans Unicode" w:hAnsi="Times New Roman"/>
                <w:kern w:val="2"/>
                <w:lang w:eastAsia="hi-IN" w:bidi="hi-IN"/>
              </w:rPr>
              <w:t xml:space="preserve"> (toliau – Techninis projektas) – projektas, kuriame detalizuojami Techninio projekto sprendiniai ir pagal kurį atliekami statybos darbai. Techninis darbo projektas parengtas Užsakovo projektuotojo ir yra šios Sutarties dalis ir yra privalomas Rangovui</w:t>
            </w:r>
            <w:r w:rsidRPr="00FA1673">
              <w:rPr>
                <w:rFonts w:ascii="Times New Roman" w:hAnsi="Times New Roman"/>
                <w:lang w:eastAsia="lt-LT"/>
              </w:rPr>
              <w:t>.</w:t>
            </w:r>
            <w:r w:rsidRPr="00FA1673">
              <w:t xml:space="preserve"> </w:t>
            </w:r>
          </w:p>
        </w:tc>
        <w:tc>
          <w:tcPr>
            <w:tcW w:w="567" w:type="dxa"/>
            <w:tcBorders>
              <w:top w:val="nil"/>
              <w:left w:val="nil"/>
              <w:bottom w:val="nil"/>
              <w:right w:val="nil"/>
            </w:tcBorders>
          </w:tcPr>
          <w:p w14:paraId="38443B54" w14:textId="77777777" w:rsidR="006D6EF1" w:rsidRPr="00FA1673" w:rsidRDefault="006D6EF1" w:rsidP="000D36E3">
            <w:pPr>
              <w:spacing w:before="200"/>
              <w:jc w:val="both"/>
              <w:rPr>
                <w:rFonts w:ascii="Times New Roman" w:eastAsia="Lucida Sans Unicode" w:hAnsi="Times New Roman"/>
                <w:b/>
                <w:kern w:val="2"/>
                <w:lang w:eastAsia="hi-IN" w:bidi="hi-IN"/>
              </w:rPr>
            </w:pPr>
          </w:p>
        </w:tc>
      </w:tr>
      <w:tr w:rsidR="006D6EF1" w:rsidRPr="00892B13" w14:paraId="4DE0BDA6" w14:textId="77777777" w:rsidTr="00D47EF5">
        <w:trPr>
          <w:gridAfter w:val="1"/>
          <w:wAfter w:w="9228" w:type="dxa"/>
        </w:trPr>
        <w:tc>
          <w:tcPr>
            <w:tcW w:w="993" w:type="dxa"/>
            <w:tcBorders>
              <w:top w:val="nil"/>
              <w:left w:val="nil"/>
              <w:bottom w:val="nil"/>
              <w:right w:val="nil"/>
            </w:tcBorders>
            <w:shd w:val="clear" w:color="auto" w:fill="auto"/>
          </w:tcPr>
          <w:p w14:paraId="488760DB"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0C9B9118"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c>
          <w:tcPr>
            <w:tcW w:w="567" w:type="dxa"/>
            <w:tcBorders>
              <w:top w:val="nil"/>
              <w:left w:val="nil"/>
              <w:bottom w:val="nil"/>
              <w:right w:val="nil"/>
            </w:tcBorders>
          </w:tcPr>
          <w:p w14:paraId="471A0FE6" w14:textId="77777777" w:rsidR="006D6EF1" w:rsidRPr="00892B13" w:rsidRDefault="006D6EF1" w:rsidP="000D36E3">
            <w:pPr>
              <w:spacing w:before="200"/>
              <w:jc w:val="both"/>
              <w:rPr>
                <w:rFonts w:ascii="Times New Roman" w:hAnsi="Times New Roman"/>
                <w:b/>
              </w:rPr>
            </w:pPr>
          </w:p>
        </w:tc>
      </w:tr>
      <w:tr w:rsidR="006D6EF1" w:rsidRPr="00892B13" w14:paraId="066D90F3" w14:textId="77777777" w:rsidTr="00D47EF5">
        <w:trPr>
          <w:gridAfter w:val="1"/>
          <w:wAfter w:w="9228" w:type="dxa"/>
        </w:trPr>
        <w:tc>
          <w:tcPr>
            <w:tcW w:w="993" w:type="dxa"/>
            <w:tcBorders>
              <w:top w:val="nil"/>
              <w:left w:val="nil"/>
              <w:bottom w:val="nil"/>
              <w:right w:val="nil"/>
            </w:tcBorders>
            <w:shd w:val="clear" w:color="auto" w:fill="auto"/>
          </w:tcPr>
          <w:p w14:paraId="41D87401"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7E71704"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 Rangovo užpildyti ir viešojo darbų pirkimo metu pateikti dokumentai, kuriais siūloma Užsakovui atlikti darbus pagal Užsakovo nustatytas viešojo darbų pirkimo sąlygas. </w:t>
            </w:r>
          </w:p>
        </w:tc>
        <w:tc>
          <w:tcPr>
            <w:tcW w:w="567" w:type="dxa"/>
            <w:tcBorders>
              <w:top w:val="nil"/>
              <w:left w:val="nil"/>
              <w:bottom w:val="nil"/>
              <w:right w:val="nil"/>
            </w:tcBorders>
          </w:tcPr>
          <w:p w14:paraId="676AC752" w14:textId="77777777" w:rsidR="006D6EF1" w:rsidRPr="00892B13" w:rsidRDefault="006D6EF1" w:rsidP="000D36E3">
            <w:pPr>
              <w:spacing w:before="200"/>
              <w:jc w:val="both"/>
              <w:rPr>
                <w:rFonts w:ascii="Times New Roman" w:hAnsi="Times New Roman"/>
                <w:b/>
              </w:rPr>
            </w:pPr>
          </w:p>
        </w:tc>
      </w:tr>
      <w:tr w:rsidR="006D6EF1" w:rsidRPr="00892B13" w14:paraId="7F8FB623" w14:textId="77777777" w:rsidTr="00D47EF5">
        <w:trPr>
          <w:gridAfter w:val="1"/>
          <w:wAfter w:w="9228" w:type="dxa"/>
        </w:trPr>
        <w:tc>
          <w:tcPr>
            <w:tcW w:w="993" w:type="dxa"/>
            <w:tcBorders>
              <w:top w:val="nil"/>
              <w:left w:val="nil"/>
              <w:bottom w:val="nil"/>
              <w:right w:val="nil"/>
            </w:tcBorders>
            <w:shd w:val="clear" w:color="auto" w:fill="auto"/>
          </w:tcPr>
          <w:p w14:paraId="345E6CEE"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585B836"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c>
          <w:tcPr>
            <w:tcW w:w="567" w:type="dxa"/>
            <w:tcBorders>
              <w:top w:val="nil"/>
              <w:left w:val="nil"/>
              <w:bottom w:val="nil"/>
              <w:right w:val="nil"/>
            </w:tcBorders>
          </w:tcPr>
          <w:p w14:paraId="15F8A99D" w14:textId="77777777" w:rsidR="006D6EF1" w:rsidRPr="00892B13" w:rsidRDefault="006D6EF1" w:rsidP="000D36E3">
            <w:pPr>
              <w:spacing w:before="200"/>
              <w:jc w:val="both"/>
              <w:rPr>
                <w:rFonts w:ascii="Times New Roman" w:hAnsi="Times New Roman"/>
                <w:b/>
              </w:rPr>
            </w:pPr>
          </w:p>
        </w:tc>
      </w:tr>
      <w:tr w:rsidR="006D6EF1" w:rsidRPr="00892B13" w14:paraId="59614F15" w14:textId="77777777" w:rsidTr="00D47EF5">
        <w:trPr>
          <w:gridAfter w:val="1"/>
          <w:wAfter w:w="9228" w:type="dxa"/>
        </w:trPr>
        <w:tc>
          <w:tcPr>
            <w:tcW w:w="993" w:type="dxa"/>
            <w:tcBorders>
              <w:top w:val="nil"/>
              <w:left w:val="nil"/>
              <w:bottom w:val="nil"/>
              <w:right w:val="nil"/>
            </w:tcBorders>
            <w:shd w:val="clear" w:color="auto" w:fill="auto"/>
          </w:tcPr>
          <w:p w14:paraId="474B4F35"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2F2A6CB6" w14:textId="77777777" w:rsidR="006D6EF1" w:rsidRPr="00892B13" w:rsidRDefault="006D6EF1" w:rsidP="000D36E3">
            <w:pPr>
              <w:spacing w:before="200"/>
              <w:jc w:val="both"/>
              <w:rPr>
                <w:rFonts w:ascii="Times New Roman" w:hAnsi="Times New Roman"/>
                <w:b/>
              </w:rPr>
            </w:pPr>
            <w:r w:rsidRPr="00715E4D">
              <w:rPr>
                <w:rFonts w:ascii="Times New Roman" w:hAnsi="Times New Roman"/>
                <w:b/>
              </w:rPr>
              <w:t>Statinio statybos techninės priežiūros vadovas</w:t>
            </w:r>
            <w:r w:rsidRPr="00892B13">
              <w:rPr>
                <w:rFonts w:ascii="Times New Roman" w:hAnsi="Times New Roman"/>
                <w:b/>
              </w:rPr>
              <w:t xml:space="preserve">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c>
          <w:tcPr>
            <w:tcW w:w="567" w:type="dxa"/>
            <w:tcBorders>
              <w:top w:val="nil"/>
              <w:left w:val="nil"/>
              <w:bottom w:val="nil"/>
              <w:right w:val="nil"/>
            </w:tcBorders>
          </w:tcPr>
          <w:p w14:paraId="09994E66" w14:textId="77777777" w:rsidR="006D6EF1" w:rsidRPr="00715E4D" w:rsidRDefault="006D6EF1" w:rsidP="000D36E3">
            <w:pPr>
              <w:spacing w:before="200"/>
              <w:jc w:val="both"/>
              <w:rPr>
                <w:rFonts w:ascii="Times New Roman" w:hAnsi="Times New Roman"/>
                <w:b/>
              </w:rPr>
            </w:pPr>
          </w:p>
        </w:tc>
      </w:tr>
      <w:tr w:rsidR="006D6EF1" w:rsidRPr="00892B13" w14:paraId="6516B4C1" w14:textId="77777777" w:rsidTr="00D47EF5">
        <w:trPr>
          <w:gridAfter w:val="1"/>
          <w:wAfter w:w="9228" w:type="dxa"/>
        </w:trPr>
        <w:tc>
          <w:tcPr>
            <w:tcW w:w="993" w:type="dxa"/>
            <w:tcBorders>
              <w:top w:val="nil"/>
              <w:left w:val="nil"/>
              <w:bottom w:val="nil"/>
              <w:right w:val="nil"/>
            </w:tcBorders>
          </w:tcPr>
          <w:p w14:paraId="0523C308"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7FDBAAF" w14:textId="77777777" w:rsidR="006D6EF1" w:rsidRPr="00892B13" w:rsidRDefault="006D6EF1" w:rsidP="000D36E3">
            <w:pPr>
              <w:spacing w:before="200"/>
              <w:jc w:val="both"/>
              <w:rPr>
                <w:rFonts w:ascii="Times New Roman" w:hAnsi="Times New Roman"/>
                <w:b/>
              </w:rPr>
            </w:pPr>
            <w:r w:rsidRPr="00715E4D">
              <w:rPr>
                <w:rFonts w:ascii="Times New Roman" w:hAnsi="Times New Roman"/>
                <w:b/>
              </w:rPr>
              <w:t>Statinio projekto vykdymo priežiūros vadovas</w:t>
            </w:r>
            <w:r w:rsidRPr="000550AA">
              <w:rPr>
                <w:rFonts w:ascii="Times New Roman" w:hAnsi="Times New Roman"/>
                <w:b/>
                <w:color w:val="FF0000"/>
              </w:rPr>
              <w:t xml:space="preserve"> </w:t>
            </w:r>
            <w:r w:rsidRPr="00892B13">
              <w:rPr>
                <w:rFonts w:ascii="Times New Roman" w:hAnsi="Times New Roman"/>
                <w:b/>
              </w:rPr>
              <w:t xml:space="preserve">– </w:t>
            </w:r>
            <w:r w:rsidRPr="00892B13">
              <w:rPr>
                <w:rFonts w:ascii="Times New Roman" w:hAnsi="Times New Roman"/>
              </w:rPr>
              <w:t>architektas, statybos inžinierius, vadovaujantis Techninio projekto dalių vykdymo priežiūros vadovams ir prižiūrintis Techninio projekto sprendinių įgyvendinimą Darbų vykdymo metu.</w:t>
            </w:r>
          </w:p>
        </w:tc>
        <w:tc>
          <w:tcPr>
            <w:tcW w:w="567" w:type="dxa"/>
            <w:tcBorders>
              <w:top w:val="nil"/>
              <w:left w:val="nil"/>
              <w:bottom w:val="nil"/>
              <w:right w:val="nil"/>
            </w:tcBorders>
          </w:tcPr>
          <w:p w14:paraId="6BEFAEED" w14:textId="77777777" w:rsidR="006D6EF1" w:rsidRPr="00715E4D" w:rsidRDefault="006D6EF1" w:rsidP="000D36E3">
            <w:pPr>
              <w:spacing w:before="200"/>
              <w:jc w:val="both"/>
              <w:rPr>
                <w:rFonts w:ascii="Times New Roman" w:hAnsi="Times New Roman"/>
                <w:b/>
              </w:rPr>
            </w:pPr>
          </w:p>
        </w:tc>
      </w:tr>
      <w:tr w:rsidR="006D6EF1" w:rsidRPr="00892B13" w14:paraId="0DC57176" w14:textId="77777777" w:rsidTr="00D47EF5">
        <w:trPr>
          <w:gridAfter w:val="1"/>
          <w:wAfter w:w="9228" w:type="dxa"/>
        </w:trPr>
        <w:tc>
          <w:tcPr>
            <w:tcW w:w="993" w:type="dxa"/>
            <w:tcBorders>
              <w:top w:val="nil"/>
              <w:left w:val="nil"/>
              <w:bottom w:val="nil"/>
              <w:right w:val="nil"/>
            </w:tcBorders>
          </w:tcPr>
          <w:p w14:paraId="3321374A"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1C52F04C"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 xml:space="preserve">Statybos užbaigimo aktas – </w:t>
            </w:r>
            <w:r w:rsidRPr="00665F61">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892B13" w:rsidDel="00665F61">
              <w:rPr>
                <w:rFonts w:ascii="Times New Roman" w:hAnsi="Times New Roman"/>
              </w:rPr>
              <w:t xml:space="preserve"> </w:t>
            </w:r>
            <w:r w:rsidRPr="00892B13">
              <w:rPr>
                <w:rFonts w:ascii="Times New Roman" w:hAnsi="Times New Roman"/>
              </w:rPr>
              <w:t>nustatyta tvarka sudarytos statybos užbaigimo komisijos surašytas dokumentas, patvirtinantis, kad statinys pastatytas ar rekonstruotas pagal Projekto sprendinius.</w:t>
            </w:r>
          </w:p>
        </w:tc>
        <w:tc>
          <w:tcPr>
            <w:tcW w:w="567" w:type="dxa"/>
            <w:tcBorders>
              <w:top w:val="nil"/>
              <w:left w:val="nil"/>
              <w:bottom w:val="nil"/>
              <w:right w:val="nil"/>
            </w:tcBorders>
          </w:tcPr>
          <w:p w14:paraId="34D941FE" w14:textId="77777777" w:rsidR="006D6EF1" w:rsidRPr="00892B13" w:rsidRDefault="006D6EF1" w:rsidP="000D36E3">
            <w:pPr>
              <w:spacing w:before="200"/>
              <w:jc w:val="both"/>
              <w:rPr>
                <w:rFonts w:ascii="Times New Roman" w:hAnsi="Times New Roman"/>
                <w:b/>
              </w:rPr>
            </w:pPr>
          </w:p>
        </w:tc>
      </w:tr>
      <w:tr w:rsidR="006D6EF1" w:rsidRPr="00892B13" w14:paraId="068126BD" w14:textId="77777777" w:rsidTr="00D47EF5">
        <w:trPr>
          <w:gridAfter w:val="1"/>
          <w:wAfter w:w="9228" w:type="dxa"/>
        </w:trPr>
        <w:tc>
          <w:tcPr>
            <w:tcW w:w="993" w:type="dxa"/>
            <w:tcBorders>
              <w:top w:val="nil"/>
              <w:left w:val="nil"/>
              <w:bottom w:val="nil"/>
              <w:right w:val="nil"/>
            </w:tcBorders>
            <w:shd w:val="clear" w:color="auto" w:fill="auto"/>
          </w:tcPr>
          <w:p w14:paraId="6A9E7A94"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5CD1813E"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Statybos užbaigimo terminas</w:t>
            </w:r>
            <w:r w:rsidRPr="00892B13">
              <w:rPr>
                <w:rFonts w:ascii="Times New Roman" w:hAnsi="Times New Roman"/>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aktas.</w:t>
            </w:r>
          </w:p>
        </w:tc>
        <w:tc>
          <w:tcPr>
            <w:tcW w:w="567" w:type="dxa"/>
            <w:tcBorders>
              <w:top w:val="nil"/>
              <w:left w:val="nil"/>
              <w:bottom w:val="nil"/>
              <w:right w:val="nil"/>
            </w:tcBorders>
          </w:tcPr>
          <w:p w14:paraId="6C57FC91" w14:textId="77777777" w:rsidR="006D6EF1" w:rsidRPr="00892B13" w:rsidRDefault="006D6EF1" w:rsidP="000D36E3">
            <w:pPr>
              <w:spacing w:before="200"/>
              <w:jc w:val="both"/>
              <w:rPr>
                <w:rFonts w:ascii="Times New Roman" w:hAnsi="Times New Roman"/>
                <w:b/>
              </w:rPr>
            </w:pPr>
          </w:p>
        </w:tc>
      </w:tr>
      <w:tr w:rsidR="006D6EF1" w:rsidRPr="00892B13" w14:paraId="43136A7F" w14:textId="77777777" w:rsidTr="00D47EF5">
        <w:trPr>
          <w:gridAfter w:val="1"/>
          <w:wAfter w:w="9228" w:type="dxa"/>
        </w:trPr>
        <w:tc>
          <w:tcPr>
            <w:tcW w:w="993" w:type="dxa"/>
            <w:tcBorders>
              <w:top w:val="nil"/>
              <w:left w:val="nil"/>
              <w:bottom w:val="nil"/>
              <w:right w:val="nil"/>
            </w:tcBorders>
            <w:shd w:val="clear" w:color="auto" w:fill="auto"/>
          </w:tcPr>
          <w:p w14:paraId="23B7CF0B"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5D8E9D2E" w14:textId="77777777" w:rsidR="006D6EF1" w:rsidRPr="00892B13" w:rsidRDefault="006D6EF1" w:rsidP="000D36E3">
            <w:pPr>
              <w:spacing w:before="20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c>
          <w:tcPr>
            <w:tcW w:w="567" w:type="dxa"/>
            <w:tcBorders>
              <w:top w:val="nil"/>
              <w:left w:val="nil"/>
              <w:bottom w:val="nil"/>
              <w:right w:val="nil"/>
            </w:tcBorders>
          </w:tcPr>
          <w:p w14:paraId="4330D2CA" w14:textId="77777777" w:rsidR="006D6EF1" w:rsidRPr="00892B13" w:rsidRDefault="006D6EF1" w:rsidP="000D36E3">
            <w:pPr>
              <w:spacing w:before="200"/>
              <w:jc w:val="both"/>
              <w:rPr>
                <w:rFonts w:ascii="Times New Roman" w:hAnsi="Times New Roman"/>
                <w:b/>
              </w:rPr>
            </w:pPr>
          </w:p>
        </w:tc>
      </w:tr>
      <w:tr w:rsidR="006D6EF1" w:rsidRPr="00892B13" w14:paraId="3ED17282" w14:textId="77777777" w:rsidTr="00D47EF5">
        <w:trPr>
          <w:gridAfter w:val="1"/>
          <w:wAfter w:w="9228" w:type="dxa"/>
        </w:trPr>
        <w:tc>
          <w:tcPr>
            <w:tcW w:w="993" w:type="dxa"/>
            <w:tcBorders>
              <w:top w:val="nil"/>
              <w:left w:val="nil"/>
              <w:bottom w:val="nil"/>
              <w:right w:val="nil"/>
            </w:tcBorders>
            <w:shd w:val="clear" w:color="auto" w:fill="auto"/>
          </w:tcPr>
          <w:p w14:paraId="5AE95F2E"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5F547C5"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c>
          <w:tcPr>
            <w:tcW w:w="567" w:type="dxa"/>
            <w:tcBorders>
              <w:top w:val="nil"/>
              <w:left w:val="nil"/>
              <w:bottom w:val="nil"/>
              <w:right w:val="nil"/>
            </w:tcBorders>
          </w:tcPr>
          <w:p w14:paraId="6DCF2528" w14:textId="77777777" w:rsidR="006D6EF1" w:rsidRPr="00892B13" w:rsidRDefault="006D6EF1" w:rsidP="000D36E3">
            <w:pPr>
              <w:spacing w:before="200"/>
              <w:jc w:val="both"/>
              <w:rPr>
                <w:rFonts w:ascii="Times New Roman" w:hAnsi="Times New Roman"/>
                <w:b/>
              </w:rPr>
            </w:pPr>
          </w:p>
        </w:tc>
      </w:tr>
      <w:tr w:rsidR="006D6EF1" w:rsidRPr="00892B13" w14:paraId="18044BD6" w14:textId="77777777" w:rsidTr="00D47EF5">
        <w:trPr>
          <w:gridAfter w:val="1"/>
          <w:wAfter w:w="9228" w:type="dxa"/>
        </w:trPr>
        <w:tc>
          <w:tcPr>
            <w:tcW w:w="993" w:type="dxa"/>
            <w:tcBorders>
              <w:top w:val="nil"/>
              <w:left w:val="nil"/>
              <w:bottom w:val="nil"/>
              <w:right w:val="nil"/>
            </w:tcBorders>
            <w:shd w:val="clear" w:color="auto" w:fill="auto"/>
          </w:tcPr>
          <w:p w14:paraId="0422AC30"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1346170" w14:textId="77777777" w:rsidR="006D6EF1" w:rsidRPr="00FE12D5" w:rsidRDefault="006D6EF1" w:rsidP="00FE12D5">
            <w:pPr>
              <w:spacing w:before="200"/>
              <w:jc w:val="both"/>
              <w:rPr>
                <w:rFonts w:ascii="Cambria" w:hAnsi="Cambria"/>
              </w:rPr>
            </w:pPr>
            <w:r w:rsidRPr="00892B13">
              <w:rPr>
                <w:rFonts w:ascii="Times New Roman" w:hAnsi="Times New Roman"/>
                <w:b/>
              </w:rPr>
              <w:t>Sutarties galiojimas</w:t>
            </w:r>
            <w:r w:rsidRPr="00892B13">
              <w:rPr>
                <w:rFonts w:ascii="Times New Roman" w:hAnsi="Times New Roman"/>
              </w:rPr>
              <w:t xml:space="preserve"> – </w:t>
            </w:r>
            <w:r w:rsidRPr="00593F4F">
              <w:rPr>
                <w:rFonts w:ascii="Times New Roman" w:hAnsi="Times New Roman"/>
              </w:rPr>
              <w:t>Sutartis įsigalioja Sutarties Šalims pasirašius Sutartį ir Rangovui pateikus tinkamą Sutarties įvykdymo užtikrinimą. Sutartis galioja iki visiško Sutartyje numatytų įsipareigojimų įvykdymo. Rangovui nepateikus Sutarties įvykdymo užtikrinimo, Sutartis neįsigalioja ir Šalių nesaisto jokie sutartiniai įsipareigojimai. Sutartis galioja iki visiško sutartinių įsipareigojimų įvykdymo ir Šalių tarpusavio atsiskaitymo dienos arba Sutarties nutraukimo.</w:t>
            </w:r>
          </w:p>
        </w:tc>
        <w:tc>
          <w:tcPr>
            <w:tcW w:w="567" w:type="dxa"/>
            <w:tcBorders>
              <w:top w:val="nil"/>
              <w:left w:val="nil"/>
              <w:bottom w:val="nil"/>
              <w:right w:val="nil"/>
            </w:tcBorders>
          </w:tcPr>
          <w:p w14:paraId="118AE1C7" w14:textId="77777777" w:rsidR="006D6EF1" w:rsidRPr="00892B13" w:rsidRDefault="006D6EF1" w:rsidP="00FE12D5">
            <w:pPr>
              <w:spacing w:before="200"/>
              <w:jc w:val="both"/>
              <w:rPr>
                <w:rFonts w:ascii="Times New Roman" w:hAnsi="Times New Roman"/>
                <w:b/>
              </w:rPr>
            </w:pPr>
          </w:p>
        </w:tc>
      </w:tr>
      <w:tr w:rsidR="006D6EF1" w:rsidRPr="00892B13" w14:paraId="47D79FEB" w14:textId="77777777" w:rsidTr="00D47EF5">
        <w:trPr>
          <w:gridAfter w:val="1"/>
          <w:wAfter w:w="9228" w:type="dxa"/>
        </w:trPr>
        <w:tc>
          <w:tcPr>
            <w:tcW w:w="993" w:type="dxa"/>
            <w:tcBorders>
              <w:top w:val="nil"/>
              <w:left w:val="nil"/>
              <w:bottom w:val="nil"/>
              <w:right w:val="nil"/>
            </w:tcBorders>
            <w:shd w:val="clear" w:color="auto" w:fill="auto"/>
          </w:tcPr>
          <w:p w14:paraId="77DE2196"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1FBB7752"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c>
          <w:tcPr>
            <w:tcW w:w="567" w:type="dxa"/>
            <w:tcBorders>
              <w:top w:val="nil"/>
              <w:left w:val="nil"/>
              <w:bottom w:val="nil"/>
              <w:right w:val="nil"/>
            </w:tcBorders>
          </w:tcPr>
          <w:p w14:paraId="75DD5A21" w14:textId="77777777" w:rsidR="006D6EF1" w:rsidRPr="00892B13" w:rsidRDefault="006D6EF1" w:rsidP="000D36E3">
            <w:pPr>
              <w:spacing w:before="200"/>
              <w:jc w:val="both"/>
              <w:rPr>
                <w:rFonts w:ascii="Times New Roman" w:hAnsi="Times New Roman"/>
                <w:b/>
              </w:rPr>
            </w:pPr>
          </w:p>
        </w:tc>
      </w:tr>
      <w:tr w:rsidR="006D6EF1" w:rsidRPr="00892B13" w14:paraId="67EC9E0A" w14:textId="77777777" w:rsidTr="00D47EF5">
        <w:trPr>
          <w:gridAfter w:val="1"/>
          <w:wAfter w:w="9228" w:type="dxa"/>
        </w:trPr>
        <w:tc>
          <w:tcPr>
            <w:tcW w:w="993" w:type="dxa"/>
            <w:tcBorders>
              <w:top w:val="nil"/>
              <w:left w:val="nil"/>
              <w:bottom w:val="nil"/>
              <w:right w:val="nil"/>
            </w:tcBorders>
            <w:shd w:val="clear" w:color="auto" w:fill="auto"/>
          </w:tcPr>
          <w:p w14:paraId="361EE4FF"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5A43D052"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Techninio projekto klaida</w:t>
            </w:r>
            <w:r w:rsidRPr="00892B13">
              <w:rPr>
                <w:rFonts w:ascii="Times New Roman" w:hAnsi="Times New Roman"/>
              </w:rPr>
              <w:t xml:space="preserve"> – Techninio projekto (visų jo atskirų dalių ir dokumentų) sprendiniai (sprendinių visuma), kurių negalima įgyvendinti </w:t>
            </w:r>
          </w:p>
          <w:p w14:paraId="769BB0C7" w14:textId="77777777" w:rsidR="006D6EF1" w:rsidRPr="00892B13" w:rsidRDefault="006D6EF1" w:rsidP="000D36E3">
            <w:pPr>
              <w:spacing w:before="200"/>
              <w:ind w:left="284"/>
              <w:jc w:val="both"/>
              <w:rPr>
                <w:rFonts w:ascii="Times New Roman" w:hAnsi="Times New Roman"/>
              </w:rPr>
            </w:pPr>
            <w:r w:rsidRPr="00892B13">
              <w:rPr>
                <w:rFonts w:ascii="Times New Roman" w:hAnsi="Times New Roman"/>
              </w:rPr>
              <w:t xml:space="preserve">(i) atsižvelgiant į normatyvinių statybos techninių dokumentų ir normatyvinių statinio saugos ir paskirties dokumentų nuostatas ir (arba) </w:t>
            </w:r>
          </w:p>
          <w:p w14:paraId="4DD9BE13" w14:textId="77777777" w:rsidR="006D6EF1" w:rsidRPr="00892B13" w:rsidRDefault="006D6EF1" w:rsidP="000D36E3">
            <w:pPr>
              <w:spacing w:before="200"/>
              <w:ind w:left="284"/>
              <w:jc w:val="both"/>
              <w:rPr>
                <w:rFonts w:ascii="Times New Roman" w:hAnsi="Times New Roman"/>
                <w:b/>
              </w:rPr>
            </w:pPr>
            <w:r w:rsidRPr="00892B13">
              <w:rPr>
                <w:rFonts w:ascii="Times New Roman" w:hAnsi="Times New Roman"/>
              </w:rPr>
              <w:t xml:space="preserve">(ii) nepažeidus kurio nors iš jų, kai abejojama dėl Sutarties sąlygų, tačiau įvertinus statybos techniniame reglamente </w:t>
            </w:r>
            <w:r w:rsidRPr="00396CC3">
              <w:rPr>
                <w:rFonts w:ascii="Times New Roman" w:hAnsi="Times New Roman"/>
              </w:rPr>
              <w:t>STR 1.04.04:2017 „Statinio projektavimas, projekto ekspertizė“</w:t>
            </w:r>
            <w:r w:rsidRPr="00892B13">
              <w:rPr>
                <w:rFonts w:ascii="Times New Roman" w:hAnsi="Times New Roman"/>
              </w:rPr>
              <w:t xml:space="preserve"> nustatytą dokumentų viršenybę dėl Techninio projekto dokumentų neatitikimų ar prieštaravimų.</w:t>
            </w:r>
            <w:r w:rsidRPr="00892B13">
              <w:rPr>
                <w:sz w:val="24"/>
                <w:szCs w:val="24"/>
              </w:rPr>
              <w:t xml:space="preserve"> </w:t>
            </w:r>
          </w:p>
        </w:tc>
        <w:tc>
          <w:tcPr>
            <w:tcW w:w="567" w:type="dxa"/>
            <w:tcBorders>
              <w:top w:val="nil"/>
              <w:left w:val="nil"/>
              <w:bottom w:val="nil"/>
              <w:right w:val="nil"/>
            </w:tcBorders>
          </w:tcPr>
          <w:p w14:paraId="355DBB71" w14:textId="77777777" w:rsidR="006D6EF1" w:rsidRPr="00892B13" w:rsidRDefault="006D6EF1" w:rsidP="000D36E3">
            <w:pPr>
              <w:spacing w:before="200"/>
              <w:jc w:val="both"/>
              <w:rPr>
                <w:rFonts w:ascii="Times New Roman" w:hAnsi="Times New Roman"/>
                <w:b/>
              </w:rPr>
            </w:pPr>
          </w:p>
        </w:tc>
      </w:tr>
      <w:tr w:rsidR="006D6EF1" w:rsidRPr="00892B13" w14:paraId="1650ED8A" w14:textId="77777777" w:rsidTr="00D47EF5">
        <w:trPr>
          <w:gridAfter w:val="1"/>
          <w:wAfter w:w="9228" w:type="dxa"/>
        </w:trPr>
        <w:tc>
          <w:tcPr>
            <w:tcW w:w="993" w:type="dxa"/>
            <w:tcBorders>
              <w:top w:val="nil"/>
              <w:left w:val="nil"/>
              <w:bottom w:val="nil"/>
              <w:right w:val="nil"/>
            </w:tcBorders>
            <w:shd w:val="clear" w:color="auto" w:fill="auto"/>
          </w:tcPr>
          <w:p w14:paraId="7B77C41D"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3CAB8E9C"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c>
          <w:tcPr>
            <w:tcW w:w="567" w:type="dxa"/>
            <w:tcBorders>
              <w:top w:val="nil"/>
              <w:left w:val="nil"/>
              <w:bottom w:val="nil"/>
              <w:right w:val="nil"/>
            </w:tcBorders>
          </w:tcPr>
          <w:p w14:paraId="1C8ADD1A" w14:textId="77777777" w:rsidR="006D6EF1" w:rsidRPr="00892B13" w:rsidRDefault="006D6EF1" w:rsidP="000D36E3">
            <w:pPr>
              <w:spacing w:before="200"/>
              <w:jc w:val="both"/>
              <w:rPr>
                <w:rFonts w:ascii="Times New Roman" w:hAnsi="Times New Roman"/>
                <w:b/>
              </w:rPr>
            </w:pPr>
          </w:p>
        </w:tc>
      </w:tr>
      <w:tr w:rsidR="006D6EF1" w:rsidRPr="00892B13" w14:paraId="3A251A91" w14:textId="77777777" w:rsidTr="00D47EF5">
        <w:trPr>
          <w:gridAfter w:val="1"/>
          <w:wAfter w:w="9228" w:type="dxa"/>
        </w:trPr>
        <w:tc>
          <w:tcPr>
            <w:tcW w:w="993" w:type="dxa"/>
            <w:tcBorders>
              <w:top w:val="nil"/>
              <w:left w:val="nil"/>
              <w:bottom w:val="nil"/>
              <w:right w:val="nil"/>
            </w:tcBorders>
            <w:shd w:val="clear" w:color="auto" w:fill="auto"/>
          </w:tcPr>
          <w:p w14:paraId="39B5785D"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01D7483A" w14:textId="77777777" w:rsidR="006D6EF1" w:rsidRPr="00892B13" w:rsidRDefault="006D6EF1" w:rsidP="000D36E3">
            <w:pPr>
              <w:spacing w:before="20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užpildytas Rangovo siūlomomis Darbų kainomis</w:t>
            </w:r>
            <w:r>
              <w:rPr>
                <w:rFonts w:ascii="Times New Roman" w:hAnsi="Times New Roman"/>
              </w:rPr>
              <w:t xml:space="preserve"> ir atlikimo terminais</w:t>
            </w:r>
            <w:r w:rsidRPr="00892B13">
              <w:rPr>
                <w:rFonts w:ascii="Times New Roman" w:hAnsi="Times New Roman"/>
              </w:rPr>
              <w:t>. Veiklų sąrašas nurodo pagrindines Darbų, apibrėžtų Techniniame projekte (jo techninėse specifikacijose, aiškinamuosiuose raštuose, brėžiniuose), veiklas</w:t>
            </w:r>
            <w:r>
              <w:rPr>
                <w:rFonts w:ascii="Times New Roman" w:hAnsi="Times New Roman"/>
              </w:rPr>
              <w:t>,</w:t>
            </w:r>
            <w:r w:rsidRPr="00892B13">
              <w:rPr>
                <w:rFonts w:ascii="Times New Roman" w:hAnsi="Times New Roman"/>
              </w:rPr>
              <w:t xml:space="preserve"> joms priskirtinas sumas</w:t>
            </w:r>
            <w:r>
              <w:rPr>
                <w:rFonts w:ascii="Times New Roman" w:hAnsi="Times New Roman"/>
              </w:rPr>
              <w:t xml:space="preserve"> ir atlikimo terminus mėnesio tikslumu</w:t>
            </w:r>
            <w:r w:rsidRPr="00892B13">
              <w:rPr>
                <w:rFonts w:ascii="Times New Roman" w:hAnsi="Times New Roman"/>
              </w:rPr>
              <w:t xml:space="preserve">. </w:t>
            </w:r>
          </w:p>
        </w:tc>
        <w:tc>
          <w:tcPr>
            <w:tcW w:w="567" w:type="dxa"/>
            <w:tcBorders>
              <w:top w:val="nil"/>
              <w:left w:val="nil"/>
              <w:bottom w:val="nil"/>
              <w:right w:val="nil"/>
            </w:tcBorders>
          </w:tcPr>
          <w:p w14:paraId="3AFA94A4" w14:textId="77777777" w:rsidR="006D6EF1" w:rsidRPr="00892B13" w:rsidRDefault="006D6EF1" w:rsidP="000D36E3">
            <w:pPr>
              <w:spacing w:before="200"/>
              <w:jc w:val="both"/>
              <w:rPr>
                <w:rFonts w:ascii="Times New Roman" w:hAnsi="Times New Roman"/>
                <w:b/>
              </w:rPr>
            </w:pPr>
          </w:p>
        </w:tc>
      </w:tr>
      <w:tr w:rsidR="006D6EF1" w:rsidRPr="00892B13" w14:paraId="09574AC3" w14:textId="77777777" w:rsidTr="00D47EF5">
        <w:trPr>
          <w:gridAfter w:val="1"/>
          <w:wAfter w:w="9228" w:type="dxa"/>
        </w:trPr>
        <w:tc>
          <w:tcPr>
            <w:tcW w:w="993" w:type="dxa"/>
            <w:tcBorders>
              <w:top w:val="nil"/>
              <w:left w:val="nil"/>
              <w:bottom w:val="nil"/>
              <w:right w:val="nil"/>
            </w:tcBorders>
            <w:shd w:val="clear" w:color="auto" w:fill="auto"/>
          </w:tcPr>
          <w:p w14:paraId="3C7905FE" w14:textId="77777777"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09E7A889" w14:textId="77777777" w:rsidR="006D6EF1" w:rsidRPr="00892B13" w:rsidRDefault="006D6EF1" w:rsidP="000D36E3">
            <w:pPr>
              <w:spacing w:before="200"/>
              <w:jc w:val="both"/>
              <w:rPr>
                <w:rFonts w:ascii="Times New Roman" w:hAnsi="Times New Roman"/>
              </w:rPr>
            </w:pPr>
            <w:r w:rsidRPr="00892B13">
              <w:rPr>
                <w:rFonts w:ascii="Times New Roman" w:hAnsi="Times New Roman"/>
              </w:rPr>
              <w:t>Kitos vartojamos sąvokos</w:t>
            </w:r>
            <w:r w:rsidRPr="00892B13">
              <w:rPr>
                <w:rFonts w:ascii="Times New Roman" w:hAnsi="Times New Roman"/>
                <w:b/>
              </w:rPr>
              <w:t xml:space="preserve"> </w:t>
            </w:r>
            <w:r w:rsidRPr="00892B13">
              <w:rPr>
                <w:rFonts w:ascii="Times New Roman" w:hAnsi="Times New Roman"/>
                <w:bCs/>
              </w:rPr>
              <w:t>atitinka sąvokas, vartojamas Lietuvos Respublikos civiliniame kodekse, Lietuvos Respublikos statybos įstatyme ir Lietuvos Respublikos viešųjų pirkimų įstatyme ir susijusiuose įstatymų įgyvendinamuosiuose teisės aktuose</w:t>
            </w:r>
            <w:r w:rsidRPr="00892B13">
              <w:rPr>
                <w:rFonts w:ascii="Times New Roman" w:hAnsi="Times New Roman"/>
              </w:rPr>
              <w:t>.</w:t>
            </w:r>
          </w:p>
        </w:tc>
        <w:tc>
          <w:tcPr>
            <w:tcW w:w="567" w:type="dxa"/>
            <w:tcBorders>
              <w:top w:val="nil"/>
              <w:left w:val="nil"/>
              <w:bottom w:val="nil"/>
              <w:right w:val="nil"/>
            </w:tcBorders>
          </w:tcPr>
          <w:p w14:paraId="17393948" w14:textId="77777777" w:rsidR="006D6EF1" w:rsidRPr="00892B13" w:rsidRDefault="006D6EF1" w:rsidP="000D36E3">
            <w:pPr>
              <w:spacing w:before="200"/>
              <w:jc w:val="both"/>
              <w:rPr>
                <w:rFonts w:ascii="Times New Roman" w:hAnsi="Times New Roman"/>
              </w:rPr>
            </w:pPr>
          </w:p>
        </w:tc>
      </w:tr>
      <w:tr w:rsidR="006D6EF1" w:rsidRPr="00892B13" w14:paraId="07E4D644" w14:textId="77777777" w:rsidTr="00D47EF5">
        <w:trPr>
          <w:gridAfter w:val="1"/>
          <w:wAfter w:w="9228" w:type="dxa"/>
        </w:trPr>
        <w:tc>
          <w:tcPr>
            <w:tcW w:w="9923" w:type="dxa"/>
            <w:gridSpan w:val="5"/>
            <w:tcBorders>
              <w:top w:val="nil"/>
              <w:left w:val="nil"/>
              <w:bottom w:val="nil"/>
              <w:right w:val="nil"/>
            </w:tcBorders>
            <w:shd w:val="clear" w:color="auto" w:fill="auto"/>
          </w:tcPr>
          <w:p w14:paraId="74DBD8E1" w14:textId="77777777" w:rsidR="006D6EF1" w:rsidRPr="00892B13" w:rsidRDefault="006D6EF1" w:rsidP="00FE2DD5">
            <w:pPr>
              <w:pStyle w:val="Stilius1"/>
              <w:framePr w:hSpace="0" w:wrap="auto" w:vAnchor="margin" w:yAlign="inline"/>
              <w:suppressOverlap w:val="0"/>
            </w:pPr>
            <w:r w:rsidRPr="00892B13">
              <w:t>SUTARTIES DALYKAS</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6D6EF1" w:rsidRPr="00892B13" w14:paraId="17475EC0" w14:textId="77777777" w:rsidTr="0043319E">
              <w:tc>
                <w:tcPr>
                  <w:tcW w:w="872" w:type="dxa"/>
                  <w:tcBorders>
                    <w:top w:val="nil"/>
                    <w:left w:val="nil"/>
                    <w:bottom w:val="nil"/>
                    <w:right w:val="nil"/>
                  </w:tcBorders>
                  <w:shd w:val="clear" w:color="auto" w:fill="auto"/>
                </w:tcPr>
                <w:p w14:paraId="311C18DD" w14:textId="77777777" w:rsidR="006D6EF1" w:rsidRPr="00892B13" w:rsidRDefault="006D6EF1" w:rsidP="000572A5">
                  <w:pPr>
                    <w:pStyle w:val="Stilius3"/>
                    <w:framePr w:hSpace="180" w:wrap="around" w:vAnchor="text" w:hAnchor="text" w:y="1"/>
                    <w:numPr>
                      <w:ilvl w:val="1"/>
                      <w:numId w:val="1"/>
                    </w:numPr>
                    <w:ind w:hanging="578"/>
                    <w:suppressOverlap/>
                  </w:pPr>
                </w:p>
              </w:tc>
              <w:tc>
                <w:tcPr>
                  <w:tcW w:w="9085" w:type="dxa"/>
                  <w:tcBorders>
                    <w:top w:val="nil"/>
                    <w:left w:val="nil"/>
                    <w:bottom w:val="nil"/>
                    <w:right w:val="nil"/>
                  </w:tcBorders>
                  <w:shd w:val="clear" w:color="auto" w:fill="auto"/>
                </w:tcPr>
                <w:p w14:paraId="017597A6" w14:textId="7EA27BFB" w:rsidR="005A6CB2" w:rsidRPr="000572A5" w:rsidRDefault="006D6EF1" w:rsidP="000572A5">
                  <w:pPr>
                    <w:pStyle w:val="Stilius3"/>
                    <w:framePr w:hSpace="180" w:wrap="around" w:vAnchor="text" w:hAnchor="text" w:y="1"/>
                    <w:ind w:right="34"/>
                    <w:suppressOverlap/>
                  </w:pPr>
                  <w:r w:rsidRPr="00892B13">
                    <w:t xml:space="preserve">Šia Sutartimi Rangovas įsipareigoja per Sutartyje nustatytą Darbų atlikimo terminą ir Sutartyje nustatytomis sąlygomis </w:t>
                  </w:r>
                  <w:r w:rsidR="005A6CB2">
                    <w:t xml:space="preserve">savo jėgomis, rizika ir atsakomybe </w:t>
                  </w:r>
                  <w:r w:rsidRPr="00892B13">
                    <w:t>atlikti ir perduoti</w:t>
                  </w:r>
                  <w:r w:rsidR="005A6CB2" w:rsidRPr="00695D1E">
                    <w:rPr>
                      <w:rFonts w:cs="Calibri"/>
                      <w:b/>
                      <w:i/>
                      <w:color w:val="424242"/>
                      <w:shd w:val="clear" w:color="auto" w:fill="FFFFFF"/>
                    </w:rPr>
                    <w:t xml:space="preserve"> </w:t>
                  </w:r>
                  <w:r w:rsidR="005A6CB2" w:rsidRPr="005A6CB2">
                    <w:rPr>
                      <w:rFonts w:cs="Calibri"/>
                      <w:b/>
                      <w:i/>
                      <w:color w:val="424242"/>
                      <w:shd w:val="clear" w:color="auto" w:fill="FFFFFF"/>
                    </w:rPr>
                    <w:t>Lifto įrengimo neįgaliesiems ir aplinkos sutvarkymo darbus, Studentų g. 17, Alytuje</w:t>
                  </w:r>
                  <w:r w:rsidRPr="00FE7AC9">
                    <w:rPr>
                      <w:b/>
                      <w:bCs/>
                      <w:iCs/>
                    </w:rPr>
                    <w:t xml:space="preserve"> </w:t>
                  </w:r>
                  <w:r w:rsidRPr="00F54D9A">
                    <w:rPr>
                      <w:rFonts w:ascii="Cambria" w:hAnsi="Cambria"/>
                      <w:bCs/>
                      <w:iCs/>
                    </w:rPr>
                    <w:t xml:space="preserve">pagal </w:t>
                  </w:r>
                  <w:r>
                    <w:rPr>
                      <w:rFonts w:ascii="Cambria" w:hAnsi="Cambria"/>
                      <w:bCs/>
                      <w:iCs/>
                    </w:rPr>
                    <w:t>Techninį p</w:t>
                  </w:r>
                  <w:r w:rsidRPr="00F54D9A">
                    <w:rPr>
                      <w:rFonts w:ascii="Cambria" w:hAnsi="Cambria"/>
                      <w:bCs/>
                      <w:iCs/>
                    </w:rPr>
                    <w:t>rojektą</w:t>
                  </w:r>
                  <w:r>
                    <w:rPr>
                      <w:rFonts w:ascii="Cambria" w:hAnsi="Cambria"/>
                      <w:bCs/>
                      <w:iCs/>
                    </w:rPr>
                    <w:t>,</w:t>
                  </w:r>
                  <w:r w:rsidR="005A6CB2">
                    <w:rPr>
                      <w:rFonts w:ascii="Cambria" w:hAnsi="Cambria"/>
                      <w:bCs/>
                      <w:iCs/>
                    </w:rPr>
                    <w:t xml:space="preserve"> atlikti naujo lifto bandymo, paleidimo, derinimo ir kitus lifto įrengimui ir įteisinimui reikalingus darbus,</w:t>
                  </w:r>
                  <w:r>
                    <w:rPr>
                      <w:rFonts w:ascii="Cambria" w:hAnsi="Cambria"/>
                      <w:bCs/>
                      <w:iCs/>
                    </w:rPr>
                    <w:t xml:space="preserve"> suteikti Inžinerines paslaugas,</w:t>
                  </w:r>
                  <w:r w:rsidRPr="005A38C1">
                    <w:rPr>
                      <w:b/>
                    </w:rPr>
                    <w:t xml:space="preserve"> </w:t>
                  </w:r>
                  <w:r w:rsidRPr="00892B13">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5A6CB2">
                    <w:rPr>
                      <w:rFonts w:cs="Calibri"/>
                      <w:kern w:val="2"/>
                    </w:rPr>
                    <w:t xml:space="preserve"> </w:t>
                  </w:r>
                </w:p>
              </w:tc>
            </w:tr>
          </w:tbl>
          <w:p w14:paraId="280A9C02" w14:textId="77777777" w:rsidR="006D6EF1" w:rsidRPr="00892B13" w:rsidRDefault="006D6EF1" w:rsidP="00FE2DD5">
            <w:pPr>
              <w:pStyle w:val="Stilius1"/>
              <w:framePr w:hSpace="0" w:wrap="auto" w:vAnchor="margin" w:yAlign="inline"/>
              <w:suppressOverlap w:val="0"/>
            </w:pPr>
            <w:r w:rsidRPr="00892B13">
              <w:t>BENDROSIOS NUOSTATOS</w:t>
            </w:r>
          </w:p>
        </w:tc>
        <w:tc>
          <w:tcPr>
            <w:tcW w:w="567" w:type="dxa"/>
            <w:tcBorders>
              <w:top w:val="nil"/>
              <w:left w:val="nil"/>
              <w:bottom w:val="nil"/>
              <w:right w:val="nil"/>
            </w:tcBorders>
          </w:tcPr>
          <w:p w14:paraId="3A0FB6CE" w14:textId="77777777"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14:paraId="228F442E" w14:textId="77777777" w:rsidTr="00D47EF5">
        <w:trPr>
          <w:gridAfter w:val="1"/>
          <w:wAfter w:w="9228" w:type="dxa"/>
        </w:trPr>
        <w:tc>
          <w:tcPr>
            <w:tcW w:w="993" w:type="dxa"/>
            <w:tcBorders>
              <w:top w:val="nil"/>
              <w:left w:val="nil"/>
              <w:bottom w:val="nil"/>
              <w:right w:val="nil"/>
            </w:tcBorders>
          </w:tcPr>
          <w:p w14:paraId="70FCAD31" w14:textId="77777777" w:rsidR="006D6EF1" w:rsidRPr="00892B13" w:rsidRDefault="006D6EF1" w:rsidP="005E0EFC">
            <w:pPr>
              <w:pStyle w:val="Sraopastraipa1"/>
              <w:numPr>
                <w:ilvl w:val="0"/>
                <w:numId w:val="2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14:paraId="288D1D60" w14:textId="77777777" w:rsidR="006D6EF1" w:rsidRPr="00892B13" w:rsidRDefault="006D6EF1" w:rsidP="000D36E3">
            <w:pPr>
              <w:pStyle w:val="Stilius3"/>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c>
          <w:tcPr>
            <w:tcW w:w="567" w:type="dxa"/>
            <w:tcBorders>
              <w:top w:val="nil"/>
              <w:left w:val="nil"/>
              <w:bottom w:val="nil"/>
              <w:right w:val="nil"/>
            </w:tcBorders>
          </w:tcPr>
          <w:p w14:paraId="48ACA6FE" w14:textId="77777777" w:rsidR="006D6EF1" w:rsidRPr="00892B13" w:rsidRDefault="006D6EF1" w:rsidP="000D36E3">
            <w:pPr>
              <w:pStyle w:val="Stilius3"/>
              <w:rPr>
                <w:spacing w:val="-3"/>
              </w:rPr>
            </w:pPr>
          </w:p>
        </w:tc>
      </w:tr>
      <w:tr w:rsidR="006D6EF1" w:rsidRPr="00892B13" w14:paraId="5D23C3DB" w14:textId="77777777" w:rsidTr="00D47EF5">
        <w:trPr>
          <w:gridAfter w:val="1"/>
          <w:wAfter w:w="9228" w:type="dxa"/>
        </w:trPr>
        <w:tc>
          <w:tcPr>
            <w:tcW w:w="993" w:type="dxa"/>
            <w:tcBorders>
              <w:top w:val="nil"/>
              <w:left w:val="nil"/>
              <w:bottom w:val="nil"/>
              <w:right w:val="nil"/>
            </w:tcBorders>
            <w:shd w:val="clear" w:color="auto" w:fill="auto"/>
          </w:tcPr>
          <w:p w14:paraId="6D374D62" w14:textId="77777777"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7DA09D09" w14:textId="77777777" w:rsidR="006D6EF1" w:rsidRPr="00892B13" w:rsidRDefault="006D6EF1" w:rsidP="000D36E3">
            <w:pPr>
              <w:pStyle w:val="Stilius3"/>
              <w:spacing w:after="240"/>
            </w:pPr>
            <w:r w:rsidRPr="00892B13">
              <w:t>Šiame punkte pateikiami Sutartį sudarantys dokumentai, kurie turi būti suprantami kaip paaiškinantys vienas kitą. Tuo tikslu nustatomas toks dokumentų pirmumas:</w:t>
            </w:r>
          </w:p>
          <w:p w14:paraId="15B56CF7" w14:textId="77777777"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šios Sutarties sąlygos;</w:t>
            </w:r>
          </w:p>
          <w:p w14:paraId="6C21FB99" w14:textId="77777777" w:rsidR="006D6EF1" w:rsidRPr="00892B13" w:rsidRDefault="006D6EF1" w:rsidP="000D36E3">
            <w:pPr>
              <w:pStyle w:val="Sraopastraipa1"/>
              <w:numPr>
                <w:ilvl w:val="0"/>
                <w:numId w:val="3"/>
              </w:numPr>
              <w:ind w:left="0" w:firstLine="360"/>
              <w:jc w:val="both"/>
              <w:rPr>
                <w:rFonts w:ascii="Times New Roman" w:hAnsi="Times New Roman"/>
              </w:rPr>
            </w:pPr>
            <w:r w:rsidRPr="00892B13">
              <w:rPr>
                <w:rFonts w:ascii="Times New Roman" w:hAnsi="Times New Roman"/>
              </w:rPr>
              <w:t>Techninis projektas:</w:t>
            </w:r>
          </w:p>
          <w:p w14:paraId="6EBDFB70" w14:textId="77777777"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techninės specifikacijos, </w:t>
            </w:r>
          </w:p>
          <w:p w14:paraId="0963F665" w14:textId="77777777"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aiškinamieji raštai, </w:t>
            </w:r>
          </w:p>
          <w:p w14:paraId="5AF03A29" w14:textId="77777777"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brėžiniai, </w:t>
            </w:r>
          </w:p>
          <w:p w14:paraId="4CF41CF2" w14:textId="77777777"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sąnaudų kiekių žiniaraščiai (jeigu pateikiami)</w:t>
            </w:r>
            <w:r w:rsidRPr="00892B13">
              <w:rPr>
                <w:rFonts w:ascii="Times New Roman" w:hAnsi="Times New Roman"/>
              </w:rPr>
              <w:t>;</w:t>
            </w:r>
          </w:p>
          <w:p w14:paraId="4C0758E3" w14:textId="77777777"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Veiklų sąrašas;</w:t>
            </w:r>
          </w:p>
          <w:p w14:paraId="50E9E8A9" w14:textId="77777777" w:rsidR="006D6EF1" w:rsidRPr="00892B13" w:rsidRDefault="006D6EF1" w:rsidP="000D36E3">
            <w:pPr>
              <w:pStyle w:val="Sraopastraipa1"/>
              <w:numPr>
                <w:ilvl w:val="0"/>
                <w:numId w:val="3"/>
              </w:numPr>
              <w:ind w:left="1167" w:hanging="807"/>
              <w:jc w:val="both"/>
              <w:rPr>
                <w:rFonts w:ascii="Times New Roman" w:hAnsi="Times New Roman"/>
              </w:rPr>
            </w:pPr>
            <w:r w:rsidRPr="00892B13">
              <w:rPr>
                <w:rFonts w:ascii="Times New Roman" w:hAnsi="Times New Roman"/>
              </w:rPr>
              <w:t>Rangovo sąmatiniai skaičiavimai su pagrindinėmis techninėmis siūlomų darbų charakteristikomis ir darbų įkainiais (</w:t>
            </w:r>
            <w:r>
              <w:rPr>
                <w:rFonts w:ascii="Times New Roman" w:hAnsi="Times New Roman"/>
              </w:rPr>
              <w:t>pateikiamas per 10 darbo dienų po sutarties pasirašymo, bet ne vėliau nei pradėti darbai</w:t>
            </w:r>
            <w:r w:rsidRPr="00892B13">
              <w:rPr>
                <w:rFonts w:ascii="Times New Roman" w:hAnsi="Times New Roman"/>
              </w:rPr>
              <w:t xml:space="preserve">); </w:t>
            </w:r>
          </w:p>
          <w:p w14:paraId="388F8053" w14:textId="77777777"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 xml:space="preserve">Subrangovų sąrašas; </w:t>
            </w:r>
          </w:p>
          <w:p w14:paraId="743ABD53" w14:textId="77777777" w:rsidR="006D6EF1" w:rsidRPr="00892B13" w:rsidRDefault="006D6EF1" w:rsidP="000D36E3">
            <w:pPr>
              <w:pStyle w:val="Sraopastraipa1"/>
              <w:numPr>
                <w:ilvl w:val="0"/>
                <w:numId w:val="3"/>
              </w:numPr>
              <w:ind w:left="29" w:firstLine="331"/>
              <w:jc w:val="both"/>
            </w:pPr>
            <w:r w:rsidRPr="00892B13">
              <w:rPr>
                <w:rFonts w:ascii="Times New Roman" w:hAnsi="Times New Roman"/>
              </w:rPr>
              <w:t>kiti Sutartį sudarantys dokumentai (jeigu yra).</w:t>
            </w:r>
          </w:p>
        </w:tc>
        <w:tc>
          <w:tcPr>
            <w:tcW w:w="567" w:type="dxa"/>
            <w:tcBorders>
              <w:top w:val="nil"/>
              <w:left w:val="nil"/>
              <w:bottom w:val="nil"/>
              <w:right w:val="nil"/>
            </w:tcBorders>
          </w:tcPr>
          <w:p w14:paraId="0C7E1CCE" w14:textId="77777777" w:rsidR="006D6EF1" w:rsidRPr="00892B13" w:rsidRDefault="006D6EF1" w:rsidP="000D36E3">
            <w:pPr>
              <w:pStyle w:val="Stilius3"/>
              <w:spacing w:after="240"/>
            </w:pPr>
          </w:p>
        </w:tc>
      </w:tr>
      <w:tr w:rsidR="006D6EF1" w:rsidRPr="0008343D" w14:paraId="68931F50" w14:textId="77777777" w:rsidTr="00D47EF5">
        <w:trPr>
          <w:gridAfter w:val="1"/>
          <w:wAfter w:w="9228" w:type="dxa"/>
        </w:trPr>
        <w:tc>
          <w:tcPr>
            <w:tcW w:w="993" w:type="dxa"/>
            <w:tcBorders>
              <w:top w:val="nil"/>
              <w:left w:val="nil"/>
              <w:bottom w:val="nil"/>
              <w:right w:val="nil"/>
            </w:tcBorders>
            <w:shd w:val="clear" w:color="auto" w:fill="auto"/>
          </w:tcPr>
          <w:p w14:paraId="401D8B2A" w14:textId="77777777" w:rsidR="006D6EF1" w:rsidRPr="0008343D"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4870A598" w14:textId="77777777" w:rsidR="006D6EF1" w:rsidRPr="0008343D" w:rsidRDefault="006D6EF1" w:rsidP="000D36E3">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c>
          <w:tcPr>
            <w:tcW w:w="567" w:type="dxa"/>
            <w:tcBorders>
              <w:top w:val="nil"/>
              <w:left w:val="nil"/>
              <w:bottom w:val="nil"/>
              <w:right w:val="nil"/>
            </w:tcBorders>
          </w:tcPr>
          <w:p w14:paraId="248DA22B" w14:textId="77777777" w:rsidR="006D6EF1" w:rsidRPr="0008343D" w:rsidRDefault="006D6EF1" w:rsidP="000D36E3">
            <w:pPr>
              <w:pStyle w:val="Stilius3"/>
              <w:rPr>
                <w:rFonts w:eastAsia="Calibri"/>
                <w:szCs w:val="24"/>
              </w:rPr>
            </w:pPr>
          </w:p>
        </w:tc>
      </w:tr>
      <w:tr w:rsidR="006D6EF1" w:rsidRPr="00892B13" w14:paraId="0EC641A7" w14:textId="77777777" w:rsidTr="00D47EF5">
        <w:trPr>
          <w:gridAfter w:val="1"/>
          <w:wAfter w:w="9228" w:type="dxa"/>
        </w:trPr>
        <w:tc>
          <w:tcPr>
            <w:tcW w:w="993" w:type="dxa"/>
            <w:tcBorders>
              <w:top w:val="nil"/>
              <w:left w:val="nil"/>
              <w:bottom w:val="nil"/>
              <w:right w:val="nil"/>
            </w:tcBorders>
            <w:shd w:val="clear" w:color="auto" w:fill="auto"/>
          </w:tcPr>
          <w:p w14:paraId="6F253C24" w14:textId="77777777"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14:paraId="0281297E" w14:textId="77777777" w:rsidR="006D6EF1" w:rsidRPr="00892B13" w:rsidRDefault="006D6EF1" w:rsidP="000D36E3">
            <w:pPr>
              <w:pStyle w:val="Stilius3"/>
            </w:pPr>
            <w:r w:rsidRPr="00892B13">
              <w:t xml:space="preserve">Sutarties sąlygų pagrindiniai duomenys: </w:t>
            </w:r>
          </w:p>
        </w:tc>
        <w:tc>
          <w:tcPr>
            <w:tcW w:w="567" w:type="dxa"/>
            <w:tcBorders>
              <w:top w:val="nil"/>
              <w:left w:val="nil"/>
              <w:bottom w:val="nil"/>
              <w:right w:val="nil"/>
            </w:tcBorders>
          </w:tcPr>
          <w:p w14:paraId="3021765B" w14:textId="77777777" w:rsidR="006D6EF1" w:rsidRPr="00892B13" w:rsidRDefault="006D6EF1" w:rsidP="000D36E3">
            <w:pPr>
              <w:pStyle w:val="Stilius3"/>
            </w:pPr>
          </w:p>
        </w:tc>
      </w:tr>
      <w:tr w:rsidR="006D6EF1" w:rsidRPr="00892B13" w14:paraId="06F8320C" w14:textId="77777777" w:rsidTr="00D47EF5">
        <w:trPr>
          <w:gridAfter w:val="1"/>
          <w:wAfter w:w="9228" w:type="dxa"/>
        </w:trPr>
        <w:tc>
          <w:tcPr>
            <w:tcW w:w="993" w:type="dxa"/>
            <w:tcBorders>
              <w:top w:val="nil"/>
              <w:left w:val="nil"/>
              <w:bottom w:val="nil"/>
              <w:right w:val="nil"/>
            </w:tcBorders>
            <w:shd w:val="clear" w:color="auto" w:fill="auto"/>
          </w:tcPr>
          <w:p w14:paraId="66D15DCF" w14:textId="77777777" w:rsidR="006D6EF1" w:rsidRPr="00892B13" w:rsidRDefault="006D6EF1" w:rsidP="000D36E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147"/>
            </w:tblGrid>
            <w:tr w:rsidR="006D6EF1" w:rsidRPr="00892B13" w14:paraId="085736C0" w14:textId="77777777" w:rsidTr="007239A4">
              <w:tc>
                <w:tcPr>
                  <w:tcW w:w="3577" w:type="dxa"/>
                  <w:tcBorders>
                    <w:top w:val="nil"/>
                    <w:left w:val="nil"/>
                    <w:bottom w:val="dashed" w:sz="4" w:space="0" w:color="auto"/>
                    <w:right w:val="dashed" w:sz="4" w:space="0" w:color="auto"/>
                  </w:tcBorders>
                  <w:shd w:val="clear" w:color="auto" w:fill="auto"/>
                </w:tcPr>
                <w:p w14:paraId="0908CC9B" w14:textId="77777777" w:rsidR="006D6EF1" w:rsidRPr="00892B13" w:rsidRDefault="006D6EF1" w:rsidP="000572A5">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319E1A32" w14:textId="77777777" w:rsidR="006D6EF1" w:rsidRPr="00892B13" w:rsidRDefault="006D6EF1" w:rsidP="000572A5">
                  <w:pPr>
                    <w:pStyle w:val="Stilius3"/>
                    <w:framePr w:hSpace="180" w:wrap="around" w:vAnchor="text" w:hAnchor="text" w:y="1"/>
                    <w:suppressOverlap/>
                    <w:rPr>
                      <w:i/>
                    </w:rPr>
                  </w:pPr>
                  <w:r w:rsidRPr="00892B13">
                    <w:rPr>
                      <w:i/>
                    </w:rPr>
                    <w:t xml:space="preserve">Punktas </w:t>
                  </w:r>
                </w:p>
              </w:tc>
              <w:tc>
                <w:tcPr>
                  <w:tcW w:w="4147" w:type="dxa"/>
                  <w:tcBorders>
                    <w:top w:val="nil"/>
                    <w:left w:val="dashed" w:sz="4" w:space="0" w:color="auto"/>
                    <w:bottom w:val="dashed" w:sz="4" w:space="0" w:color="auto"/>
                    <w:right w:val="nil"/>
                  </w:tcBorders>
                  <w:shd w:val="clear" w:color="auto" w:fill="auto"/>
                </w:tcPr>
                <w:p w14:paraId="195FB95F" w14:textId="77777777" w:rsidR="006D6EF1" w:rsidRPr="00892B13" w:rsidRDefault="006D6EF1" w:rsidP="000572A5">
                  <w:pPr>
                    <w:pStyle w:val="Stilius3"/>
                    <w:framePr w:hSpace="180" w:wrap="around" w:vAnchor="text" w:hAnchor="text" w:y="1"/>
                    <w:suppressOverlap/>
                    <w:rPr>
                      <w:i/>
                    </w:rPr>
                  </w:pPr>
                  <w:r w:rsidRPr="00892B13">
                    <w:rPr>
                      <w:i/>
                    </w:rPr>
                    <w:t>Duomenys ir sąlygos</w:t>
                  </w:r>
                </w:p>
              </w:tc>
            </w:tr>
            <w:tr w:rsidR="006D6EF1" w:rsidRPr="00892B13" w14:paraId="7862AEB3" w14:textId="77777777" w:rsidTr="007239A4">
              <w:tc>
                <w:tcPr>
                  <w:tcW w:w="3577" w:type="dxa"/>
                  <w:tcBorders>
                    <w:top w:val="nil"/>
                    <w:left w:val="nil"/>
                    <w:bottom w:val="dashed" w:sz="4" w:space="0" w:color="auto"/>
                    <w:right w:val="dashed" w:sz="4" w:space="0" w:color="auto"/>
                  </w:tcBorders>
                  <w:shd w:val="clear" w:color="auto" w:fill="auto"/>
                </w:tcPr>
                <w:p w14:paraId="14DC10EF" w14:textId="77777777" w:rsidR="006D6EF1" w:rsidRPr="00B16873" w:rsidRDefault="006D6EF1" w:rsidP="000572A5">
                  <w:pPr>
                    <w:pStyle w:val="Stilius3"/>
                    <w:framePr w:hSpace="180" w:wrap="around" w:vAnchor="text" w:hAnchor="text" w:y="1"/>
                    <w:suppressOverlap/>
                  </w:pPr>
                  <w:bookmarkStart w:id="3" w:name="_Hlk198807478"/>
                  <w:r w:rsidRPr="00B16873">
                    <w:t>Pradinė sutarties vertė</w:t>
                  </w:r>
                </w:p>
              </w:tc>
              <w:tc>
                <w:tcPr>
                  <w:tcW w:w="956" w:type="dxa"/>
                  <w:tcBorders>
                    <w:top w:val="nil"/>
                    <w:left w:val="dashed" w:sz="4" w:space="0" w:color="auto"/>
                    <w:bottom w:val="dashed" w:sz="4" w:space="0" w:color="auto"/>
                    <w:right w:val="dashed" w:sz="4" w:space="0" w:color="auto"/>
                  </w:tcBorders>
                  <w:shd w:val="clear" w:color="auto" w:fill="auto"/>
                </w:tcPr>
                <w:p w14:paraId="5982689B" w14:textId="77777777" w:rsidR="006D6EF1" w:rsidRPr="00B16873" w:rsidRDefault="006D6EF1" w:rsidP="000572A5">
                  <w:pPr>
                    <w:pStyle w:val="Stilius3"/>
                    <w:framePr w:hSpace="180" w:wrap="around" w:vAnchor="text" w:hAnchor="text" w:y="1"/>
                    <w:suppressOverlap/>
                  </w:pPr>
                  <w:r w:rsidRPr="00B16873">
                    <w:t>1.10</w:t>
                  </w:r>
                </w:p>
              </w:tc>
              <w:tc>
                <w:tcPr>
                  <w:tcW w:w="4147" w:type="dxa"/>
                  <w:tcBorders>
                    <w:top w:val="nil"/>
                    <w:left w:val="dashed" w:sz="4" w:space="0" w:color="auto"/>
                    <w:bottom w:val="dashed" w:sz="4" w:space="0" w:color="auto"/>
                    <w:right w:val="nil"/>
                  </w:tcBorders>
                  <w:shd w:val="clear" w:color="auto" w:fill="auto"/>
                </w:tcPr>
                <w:p w14:paraId="7AF3DC98" w14:textId="77777777" w:rsidR="006D6EF1" w:rsidRPr="00B16873" w:rsidRDefault="006D6EF1" w:rsidP="000572A5">
                  <w:pPr>
                    <w:pStyle w:val="Stilius3"/>
                    <w:framePr w:hSpace="180" w:wrap="around" w:vAnchor="text" w:hAnchor="text" w:y="1"/>
                    <w:suppressOverlap/>
                    <w:jc w:val="left"/>
                  </w:pPr>
                  <w:bookmarkStart w:id="4" w:name="_Hlk198807387"/>
                  <w:r w:rsidRPr="00795657">
                    <w:rPr>
                      <w:rFonts w:ascii="Cambria" w:hAnsi="Cambria"/>
                    </w:rPr>
                    <w:t>[</w:t>
                  </w:r>
                  <w:r w:rsidRPr="00795657">
                    <w:rPr>
                      <w:rFonts w:ascii="Cambria" w:hAnsi="Cambria"/>
                      <w:i/>
                    </w:rPr>
                    <w:t>suma skaičiais ir žodžiais</w:t>
                  </w:r>
                  <w:r w:rsidRPr="00795657">
                    <w:rPr>
                      <w:rFonts w:ascii="Cambria" w:hAnsi="Cambria"/>
                    </w:rPr>
                    <w:t xml:space="preserve">] </w:t>
                  </w:r>
                  <w:r w:rsidR="00AC1573" w:rsidRPr="00A75869">
                    <w:rPr>
                      <w:rFonts w:ascii="Cambria" w:hAnsi="Cambria"/>
                    </w:rPr>
                    <w:t>be PVM</w:t>
                  </w:r>
                  <w:r w:rsidR="00AC1573">
                    <w:rPr>
                      <w:rFonts w:ascii="Cambria" w:hAnsi="Cambria"/>
                    </w:rPr>
                    <w:t xml:space="preserve"> </w:t>
                  </w:r>
                  <w:r w:rsidRPr="00795657">
                    <w:rPr>
                      <w:rFonts w:ascii="Cambria" w:hAnsi="Cambria"/>
                    </w:rPr>
                    <w:t>Eur</w:t>
                  </w:r>
                  <w:bookmarkEnd w:id="4"/>
                </w:p>
              </w:tc>
            </w:tr>
            <w:bookmarkEnd w:id="3"/>
            <w:tr w:rsidR="006D6EF1" w:rsidRPr="00892B13" w14:paraId="2F4D8763" w14:textId="77777777" w:rsidTr="007239A4">
              <w:tc>
                <w:tcPr>
                  <w:tcW w:w="3577" w:type="dxa"/>
                  <w:tcBorders>
                    <w:top w:val="nil"/>
                    <w:left w:val="nil"/>
                    <w:bottom w:val="dashed" w:sz="4" w:space="0" w:color="auto"/>
                    <w:right w:val="dashed" w:sz="4" w:space="0" w:color="auto"/>
                  </w:tcBorders>
                  <w:shd w:val="clear" w:color="auto" w:fill="auto"/>
                </w:tcPr>
                <w:p w14:paraId="7CD4F00D" w14:textId="77777777" w:rsidR="006D6EF1" w:rsidRPr="0008343D" w:rsidRDefault="006D6EF1" w:rsidP="000572A5">
                  <w:pPr>
                    <w:pStyle w:val="Stilius3"/>
                    <w:framePr w:hSpace="180" w:wrap="around" w:vAnchor="text" w:hAnchor="text" w:y="1"/>
                    <w:suppressOverlap/>
                    <w:rPr>
                      <w:i/>
                    </w:rPr>
                  </w:pPr>
                  <w:r w:rsidRPr="0008343D">
                    <w:t>Užsakovo skiriamas asmuo</w:t>
                  </w:r>
                  <w:r w:rsidR="000B03C1">
                    <w:t xml:space="preserve"> sutarties vykdymo priežiūrai</w:t>
                  </w:r>
                  <w:r w:rsidR="00A75869">
                    <w:t xml:space="preserve"> </w:t>
                  </w:r>
                </w:p>
              </w:tc>
              <w:tc>
                <w:tcPr>
                  <w:tcW w:w="956" w:type="dxa"/>
                  <w:tcBorders>
                    <w:top w:val="nil"/>
                    <w:left w:val="dashed" w:sz="4" w:space="0" w:color="auto"/>
                    <w:bottom w:val="dashed" w:sz="4" w:space="0" w:color="auto"/>
                    <w:right w:val="dashed" w:sz="4" w:space="0" w:color="auto"/>
                  </w:tcBorders>
                  <w:shd w:val="clear" w:color="auto" w:fill="auto"/>
                </w:tcPr>
                <w:p w14:paraId="100A19A3" w14:textId="77777777" w:rsidR="006D6EF1" w:rsidRPr="0008343D" w:rsidRDefault="006D6EF1" w:rsidP="000572A5">
                  <w:pPr>
                    <w:pStyle w:val="Stilius3"/>
                    <w:framePr w:hSpace="180" w:wrap="around" w:vAnchor="text" w:hAnchor="text" w:y="1"/>
                    <w:suppressOverlap/>
                    <w:rPr>
                      <w:i/>
                    </w:rPr>
                  </w:pPr>
                  <w:r w:rsidRPr="0008343D">
                    <w:t>4.4</w:t>
                  </w:r>
                </w:p>
              </w:tc>
              <w:tc>
                <w:tcPr>
                  <w:tcW w:w="4147" w:type="dxa"/>
                  <w:tcBorders>
                    <w:top w:val="nil"/>
                    <w:left w:val="dashed" w:sz="4" w:space="0" w:color="auto"/>
                    <w:bottom w:val="dashed" w:sz="4" w:space="0" w:color="auto"/>
                    <w:right w:val="nil"/>
                  </w:tcBorders>
                  <w:shd w:val="clear" w:color="auto" w:fill="auto"/>
                </w:tcPr>
                <w:p w14:paraId="6E863FE1" w14:textId="77777777" w:rsidR="006D6EF1" w:rsidRPr="00CA5CAE" w:rsidRDefault="006D6EF1" w:rsidP="000572A5">
                  <w:pPr>
                    <w:pStyle w:val="Stilius3"/>
                    <w:framePr w:hSpace="180" w:wrap="around" w:vAnchor="text" w:hAnchor="text" w:y="1"/>
                    <w:suppressOverlap/>
                    <w:rPr>
                      <w:i/>
                    </w:rPr>
                  </w:pPr>
                  <w:r>
                    <w:rPr>
                      <w:i/>
                    </w:rPr>
                    <w:t>Pareigos. Vardas, pavardė</w:t>
                  </w:r>
                </w:p>
              </w:tc>
            </w:tr>
            <w:tr w:rsidR="006D6EF1" w:rsidRPr="00892B13" w14:paraId="2B43D18D" w14:textId="77777777" w:rsidTr="00F50B88">
              <w:trPr>
                <w:trHeight w:val="539"/>
              </w:trPr>
              <w:tc>
                <w:tcPr>
                  <w:tcW w:w="3577" w:type="dxa"/>
                  <w:tcBorders>
                    <w:top w:val="dashed" w:sz="4" w:space="0" w:color="auto"/>
                    <w:left w:val="nil"/>
                    <w:bottom w:val="dashed" w:sz="4" w:space="0" w:color="auto"/>
                    <w:right w:val="dashed" w:sz="4" w:space="0" w:color="auto"/>
                  </w:tcBorders>
                  <w:shd w:val="clear" w:color="auto" w:fill="auto"/>
                </w:tcPr>
                <w:p w14:paraId="4C4FA320" w14:textId="77777777" w:rsidR="006D6EF1" w:rsidRPr="00892B13" w:rsidRDefault="006D6EF1" w:rsidP="000572A5">
                  <w:pPr>
                    <w:pStyle w:val="Stilius3"/>
                    <w:framePr w:hSpace="180" w:wrap="around" w:vAnchor="text" w:hAnchor="text" w:y="1"/>
                    <w:suppressOverlap/>
                    <w:jc w:val="left"/>
                  </w:pPr>
                  <w:r w:rsidRPr="00892B13">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631EB60" w14:textId="77777777" w:rsidR="006D6EF1" w:rsidRPr="0023491C" w:rsidRDefault="006D6EF1" w:rsidP="000572A5">
                  <w:pPr>
                    <w:pStyle w:val="Stilius3"/>
                    <w:framePr w:hSpace="180" w:wrap="around" w:vAnchor="text" w:hAnchor="text" w:y="1"/>
                    <w:suppressOverlap/>
                  </w:pPr>
                  <w:r w:rsidRPr="0023491C">
                    <w:t>6.1</w:t>
                  </w:r>
                </w:p>
              </w:tc>
              <w:tc>
                <w:tcPr>
                  <w:tcW w:w="4147" w:type="dxa"/>
                  <w:tcBorders>
                    <w:top w:val="dashed" w:sz="4" w:space="0" w:color="auto"/>
                    <w:left w:val="dashed" w:sz="4" w:space="0" w:color="auto"/>
                    <w:bottom w:val="dashed" w:sz="4" w:space="0" w:color="auto"/>
                    <w:right w:val="nil"/>
                  </w:tcBorders>
                  <w:shd w:val="clear" w:color="auto" w:fill="auto"/>
                </w:tcPr>
                <w:p w14:paraId="641F992A" w14:textId="40FDBC66" w:rsidR="006D6EF1" w:rsidRPr="0023491C" w:rsidRDefault="000572A5" w:rsidP="000572A5">
                  <w:pPr>
                    <w:pStyle w:val="Stilius3"/>
                    <w:framePr w:hSpace="180" w:wrap="around" w:vAnchor="text" w:hAnchor="text" w:y="1"/>
                    <w:ind w:right="420"/>
                    <w:suppressOverlap/>
                    <w:jc w:val="left"/>
                  </w:pPr>
                  <w:r>
                    <w:t>5</w:t>
                  </w:r>
                  <w:r w:rsidR="005A6CB2" w:rsidRPr="0023491C">
                    <w:t xml:space="preserve"> mėnesiai</w:t>
                  </w:r>
                </w:p>
              </w:tc>
            </w:tr>
            <w:tr w:rsidR="006D6EF1" w:rsidRPr="00703D2D" w14:paraId="528ECB50" w14:textId="77777777" w:rsidTr="00F50B88">
              <w:trPr>
                <w:trHeight w:val="829"/>
              </w:trPr>
              <w:tc>
                <w:tcPr>
                  <w:tcW w:w="3577" w:type="dxa"/>
                  <w:tcBorders>
                    <w:top w:val="dashed" w:sz="4" w:space="0" w:color="auto"/>
                    <w:left w:val="nil"/>
                    <w:bottom w:val="dashed" w:sz="4" w:space="0" w:color="auto"/>
                    <w:right w:val="dashed" w:sz="4" w:space="0" w:color="auto"/>
                  </w:tcBorders>
                  <w:shd w:val="clear" w:color="auto" w:fill="auto"/>
                </w:tcPr>
                <w:p w14:paraId="63CADA46" w14:textId="77777777" w:rsidR="006D6EF1" w:rsidRPr="00892B13" w:rsidRDefault="006D6EF1" w:rsidP="000572A5">
                  <w:pPr>
                    <w:pStyle w:val="Stilius3"/>
                    <w:framePr w:hSpace="180" w:wrap="around" w:vAnchor="text" w:hAnchor="text" w:y="1"/>
                    <w:suppressOverlap/>
                    <w:jc w:val="left"/>
                  </w:pPr>
                  <w:r w:rsidRPr="00892B13">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8249747" w14:textId="77777777" w:rsidR="006D6EF1" w:rsidRPr="00892B13" w:rsidRDefault="006D6EF1" w:rsidP="000572A5">
                  <w:pPr>
                    <w:pStyle w:val="Stilius3"/>
                    <w:framePr w:hSpace="180" w:wrap="around" w:vAnchor="text" w:hAnchor="text" w:y="1"/>
                    <w:suppressOverlap/>
                  </w:pPr>
                  <w:r>
                    <w:t>6.4</w:t>
                  </w:r>
                </w:p>
              </w:tc>
              <w:tc>
                <w:tcPr>
                  <w:tcW w:w="4147" w:type="dxa"/>
                  <w:tcBorders>
                    <w:top w:val="dashed" w:sz="4" w:space="0" w:color="auto"/>
                    <w:left w:val="dashed" w:sz="4" w:space="0" w:color="auto"/>
                    <w:bottom w:val="dashed" w:sz="4" w:space="0" w:color="auto"/>
                    <w:right w:val="nil"/>
                  </w:tcBorders>
                  <w:shd w:val="clear" w:color="auto" w:fill="auto"/>
                </w:tcPr>
                <w:p w14:paraId="2ECC758E" w14:textId="411631C0" w:rsidR="000B03C1" w:rsidRPr="000B03C1" w:rsidRDefault="000B03C1" w:rsidP="000572A5">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 xml:space="preserve">Darbų atlikimo terminas </w:t>
                  </w:r>
                  <w:r w:rsidR="000572A5">
                    <w:rPr>
                      <w:rFonts w:ascii="Times New Roman" w:hAnsi="Times New Roman"/>
                    </w:rPr>
                    <w:t>ne</w:t>
                  </w:r>
                  <w:r w:rsidRPr="000B03C1">
                    <w:rPr>
                      <w:rFonts w:ascii="Times New Roman" w:hAnsi="Times New Roman"/>
                    </w:rPr>
                    <w:t>gali būti</w:t>
                  </w:r>
                </w:p>
                <w:p w14:paraId="74C69EAD" w14:textId="10FC3FF4" w:rsidR="000572A5" w:rsidRPr="00703D2D" w:rsidRDefault="000B03C1" w:rsidP="000572A5">
                  <w:pPr>
                    <w:framePr w:hSpace="180" w:wrap="around" w:vAnchor="text" w:hAnchor="text" w:y="1"/>
                    <w:tabs>
                      <w:tab w:val="left" w:pos="0"/>
                      <w:tab w:val="left" w:pos="340"/>
                      <w:tab w:val="left" w:pos="1210"/>
                    </w:tabs>
                    <w:suppressAutoHyphens/>
                    <w:suppressOverlap/>
                    <w:jc w:val="both"/>
                    <w:rPr>
                      <w:rFonts w:ascii="Times New Roman" w:hAnsi="Times New Roman"/>
                    </w:rPr>
                  </w:pPr>
                  <w:r w:rsidRPr="000B03C1">
                    <w:rPr>
                      <w:rFonts w:ascii="Times New Roman" w:hAnsi="Times New Roman"/>
                    </w:rPr>
                    <w:t xml:space="preserve">pratęsiamas </w:t>
                  </w:r>
                </w:p>
                <w:p w14:paraId="23E2E598" w14:textId="0B7F6FAA" w:rsidR="006D6EF1" w:rsidRPr="00703D2D" w:rsidRDefault="006D6EF1" w:rsidP="000572A5">
                  <w:pPr>
                    <w:framePr w:hSpace="180" w:wrap="around" w:vAnchor="text" w:hAnchor="text" w:y="1"/>
                    <w:tabs>
                      <w:tab w:val="left" w:pos="0"/>
                      <w:tab w:val="left" w:pos="340"/>
                      <w:tab w:val="left" w:pos="1210"/>
                    </w:tabs>
                    <w:suppressAutoHyphens/>
                    <w:suppressOverlap/>
                    <w:jc w:val="both"/>
                    <w:rPr>
                      <w:rFonts w:ascii="Times New Roman" w:hAnsi="Times New Roman"/>
                      <w:highlight w:val="yellow"/>
                    </w:rPr>
                  </w:pPr>
                </w:p>
              </w:tc>
            </w:tr>
            <w:tr w:rsidR="006D6EF1" w:rsidRPr="00892B13" w14:paraId="5A461EBC" w14:textId="77777777" w:rsidTr="00F50B88">
              <w:trPr>
                <w:trHeight w:val="700"/>
              </w:trPr>
              <w:tc>
                <w:tcPr>
                  <w:tcW w:w="3577" w:type="dxa"/>
                  <w:tcBorders>
                    <w:top w:val="dashed" w:sz="4" w:space="0" w:color="auto"/>
                    <w:left w:val="nil"/>
                    <w:bottom w:val="dashed" w:sz="4" w:space="0" w:color="auto"/>
                    <w:right w:val="dashed" w:sz="4" w:space="0" w:color="auto"/>
                  </w:tcBorders>
                  <w:shd w:val="clear" w:color="auto" w:fill="auto"/>
                </w:tcPr>
                <w:p w14:paraId="4B1AA6C3" w14:textId="77777777" w:rsidR="006D6EF1" w:rsidRPr="00892B13" w:rsidRDefault="006D6EF1" w:rsidP="000572A5">
                  <w:pPr>
                    <w:pStyle w:val="Stilius3"/>
                    <w:framePr w:hSpace="180" w:wrap="around" w:vAnchor="text" w:hAnchor="text" w:y="1"/>
                    <w:suppressOverlap/>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7C537E" w14:textId="77777777" w:rsidR="006D6EF1" w:rsidRPr="00892B13" w:rsidRDefault="006D6EF1" w:rsidP="000572A5">
                  <w:pPr>
                    <w:pStyle w:val="Stilius3"/>
                    <w:framePr w:hSpace="180" w:wrap="around" w:vAnchor="text" w:hAnchor="text" w:y="1"/>
                    <w:suppressOverlap/>
                  </w:pPr>
                  <w:r w:rsidRPr="00892B13">
                    <w:t>6.7</w:t>
                  </w:r>
                </w:p>
              </w:tc>
              <w:tc>
                <w:tcPr>
                  <w:tcW w:w="4147" w:type="dxa"/>
                  <w:tcBorders>
                    <w:top w:val="dashed" w:sz="4" w:space="0" w:color="auto"/>
                    <w:left w:val="dashed" w:sz="4" w:space="0" w:color="auto"/>
                    <w:bottom w:val="dashed" w:sz="4" w:space="0" w:color="auto"/>
                    <w:right w:val="nil"/>
                  </w:tcBorders>
                  <w:shd w:val="clear" w:color="auto" w:fill="auto"/>
                </w:tcPr>
                <w:p w14:paraId="349BDBA5" w14:textId="77777777" w:rsidR="006D6EF1" w:rsidRPr="00892B13" w:rsidRDefault="006D6EF1" w:rsidP="000572A5">
                  <w:pPr>
                    <w:pStyle w:val="Stilius3"/>
                    <w:framePr w:hSpace="180" w:wrap="around" w:vAnchor="text" w:hAnchor="text" w:y="1"/>
                    <w:ind w:right="420"/>
                    <w:suppressOverlap/>
                    <w:jc w:val="left"/>
                  </w:pPr>
                  <w:r w:rsidRPr="00715E4D">
                    <w:rPr>
                      <w:i/>
                    </w:rPr>
                    <w:t>0,0</w:t>
                  </w:r>
                  <w:r>
                    <w:rPr>
                      <w:i/>
                    </w:rPr>
                    <w:t>3</w:t>
                  </w:r>
                  <w:r w:rsidRPr="00715E4D">
                    <w:rPr>
                      <w:i/>
                    </w:rPr>
                    <w:t xml:space="preserve"> </w:t>
                  </w:r>
                  <w:r w:rsidRPr="00892B13">
                    <w:t xml:space="preserve">% </w:t>
                  </w:r>
                  <w:r>
                    <w:t>Pradinės sutarties vertės</w:t>
                  </w:r>
                  <w:r w:rsidRPr="00892B13">
                    <w:t xml:space="preserve"> per dieną </w:t>
                  </w:r>
                </w:p>
              </w:tc>
            </w:tr>
            <w:tr w:rsidR="006D6EF1" w:rsidRPr="00892B13" w14:paraId="22A7BE0E" w14:textId="77777777" w:rsidTr="00F50B88">
              <w:trPr>
                <w:trHeight w:val="696"/>
              </w:trPr>
              <w:tc>
                <w:tcPr>
                  <w:tcW w:w="3577" w:type="dxa"/>
                  <w:tcBorders>
                    <w:top w:val="dashed" w:sz="4" w:space="0" w:color="auto"/>
                    <w:left w:val="nil"/>
                    <w:bottom w:val="dashed" w:sz="4" w:space="0" w:color="auto"/>
                    <w:right w:val="dashed" w:sz="4" w:space="0" w:color="auto"/>
                  </w:tcBorders>
                  <w:shd w:val="clear" w:color="auto" w:fill="auto"/>
                </w:tcPr>
                <w:p w14:paraId="4F15EB50" w14:textId="77777777" w:rsidR="006D6EF1" w:rsidRPr="00892B13" w:rsidRDefault="006D6EF1" w:rsidP="000572A5">
                  <w:pPr>
                    <w:pStyle w:val="Stilius3"/>
                    <w:framePr w:hSpace="180" w:wrap="around" w:vAnchor="text" w:hAnchor="text" w:y="1"/>
                    <w:suppressOverlap/>
                    <w:jc w:val="left"/>
                  </w:pPr>
                  <w:r w:rsidRPr="00892B13">
                    <w:lastRenderedPageBreak/>
                    <w:t>Sutarties kaina</w:t>
                  </w:r>
                  <w:r>
                    <w:t xml:space="preserve"> be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F12DD0" w14:textId="77777777" w:rsidR="006D6EF1" w:rsidRPr="00892B13" w:rsidRDefault="006D6EF1" w:rsidP="000572A5">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14:paraId="3D773E8F" w14:textId="77777777" w:rsidR="006D6EF1" w:rsidRPr="00892B13" w:rsidRDefault="006D6EF1" w:rsidP="000572A5">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14:paraId="0D6EEB47" w14:textId="77777777" w:rsidTr="00F50B88">
              <w:trPr>
                <w:trHeight w:val="706"/>
              </w:trPr>
              <w:tc>
                <w:tcPr>
                  <w:tcW w:w="3577" w:type="dxa"/>
                  <w:tcBorders>
                    <w:top w:val="dashed" w:sz="4" w:space="0" w:color="auto"/>
                    <w:left w:val="nil"/>
                    <w:bottom w:val="dashed" w:sz="4" w:space="0" w:color="auto"/>
                    <w:right w:val="dashed" w:sz="4" w:space="0" w:color="auto"/>
                  </w:tcBorders>
                  <w:shd w:val="clear" w:color="auto" w:fill="auto"/>
                </w:tcPr>
                <w:p w14:paraId="1832EB37" w14:textId="77777777" w:rsidR="006D6EF1" w:rsidRPr="00892B13" w:rsidRDefault="006D6EF1" w:rsidP="000572A5">
                  <w:pPr>
                    <w:pStyle w:val="Stilius3"/>
                    <w:framePr w:hSpace="180" w:wrap="around" w:vAnchor="text" w:hAnchor="text" w:y="1"/>
                    <w:suppressOverlap/>
                    <w:jc w:val="left"/>
                  </w:pPr>
                  <w:r w:rsidRPr="00892B13">
                    <w:t xml:space="preserve">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476656F" w14:textId="77777777" w:rsidR="006D6EF1" w:rsidRPr="00892B13" w:rsidRDefault="006D6EF1" w:rsidP="000572A5">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14:paraId="7D1E45F6" w14:textId="77777777" w:rsidR="006D6EF1" w:rsidRPr="00892B13" w:rsidRDefault="006D6EF1" w:rsidP="000572A5">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14:paraId="64CEDD99" w14:textId="77777777" w:rsidTr="00F50B88">
              <w:trPr>
                <w:trHeight w:val="546"/>
              </w:trPr>
              <w:tc>
                <w:tcPr>
                  <w:tcW w:w="3577" w:type="dxa"/>
                  <w:tcBorders>
                    <w:top w:val="dashed" w:sz="4" w:space="0" w:color="auto"/>
                    <w:left w:val="nil"/>
                    <w:bottom w:val="dashed" w:sz="4" w:space="0" w:color="auto"/>
                    <w:right w:val="dashed" w:sz="4" w:space="0" w:color="auto"/>
                  </w:tcBorders>
                  <w:shd w:val="clear" w:color="auto" w:fill="auto"/>
                </w:tcPr>
                <w:p w14:paraId="7344AE79" w14:textId="77777777" w:rsidR="006D6EF1" w:rsidRPr="00892B13" w:rsidRDefault="006D6EF1" w:rsidP="000572A5">
                  <w:pPr>
                    <w:pStyle w:val="Stilius3"/>
                    <w:framePr w:hSpace="180" w:wrap="around" w:vAnchor="text" w:hAnchor="text" w:y="1"/>
                    <w:tabs>
                      <w:tab w:val="left" w:pos="1171"/>
                    </w:tabs>
                    <w:suppressOverlap/>
                    <w:jc w:val="left"/>
                  </w:pPr>
                  <w:r w:rsidRPr="00892B13">
                    <w:t>Sutarties kaina</w:t>
                  </w:r>
                  <w:r>
                    <w:t xml:space="preserve"> su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65431" w14:textId="77777777" w:rsidR="006D6EF1" w:rsidRDefault="006D6EF1" w:rsidP="000572A5">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14:paraId="1B389593" w14:textId="77777777" w:rsidR="006D6EF1" w:rsidRDefault="006D6EF1" w:rsidP="000572A5">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14:paraId="44C0B1E0" w14:textId="77777777" w:rsidTr="009C7963">
              <w:trPr>
                <w:trHeight w:val="1276"/>
              </w:trPr>
              <w:tc>
                <w:tcPr>
                  <w:tcW w:w="3577" w:type="dxa"/>
                  <w:tcBorders>
                    <w:top w:val="dashed" w:sz="4" w:space="0" w:color="auto"/>
                    <w:left w:val="nil"/>
                    <w:bottom w:val="dashed" w:sz="4" w:space="0" w:color="auto"/>
                    <w:right w:val="dashed" w:sz="4" w:space="0" w:color="auto"/>
                  </w:tcBorders>
                  <w:shd w:val="clear" w:color="auto" w:fill="auto"/>
                </w:tcPr>
                <w:p w14:paraId="6F18356F" w14:textId="77777777" w:rsidR="006D6EF1" w:rsidRPr="00892B13" w:rsidRDefault="006D6EF1" w:rsidP="000572A5">
                  <w:pPr>
                    <w:pStyle w:val="Stilius3"/>
                    <w:framePr w:hSpace="180" w:wrap="around" w:vAnchor="text" w:hAnchor="text" w:y="1"/>
                    <w:suppressOverlap/>
                    <w:jc w:val="left"/>
                  </w:pPr>
                  <w:r>
                    <w:t>M</w:t>
                  </w:r>
                  <w:r w:rsidRPr="00892B13">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C6D106" w14:textId="77777777" w:rsidR="006D6EF1" w:rsidRPr="00892B13" w:rsidRDefault="006D6EF1" w:rsidP="000572A5">
                  <w:pPr>
                    <w:pStyle w:val="Stilius3"/>
                    <w:framePr w:hSpace="180" w:wrap="around" w:vAnchor="text" w:hAnchor="text" w:y="1"/>
                    <w:suppressOverlap/>
                  </w:pPr>
                  <w:r>
                    <w:t>9.7</w:t>
                  </w:r>
                </w:p>
              </w:tc>
              <w:tc>
                <w:tcPr>
                  <w:tcW w:w="4147" w:type="dxa"/>
                  <w:tcBorders>
                    <w:top w:val="dashed" w:sz="4" w:space="0" w:color="auto"/>
                    <w:left w:val="dashed" w:sz="4" w:space="0" w:color="auto"/>
                    <w:bottom w:val="dashed" w:sz="4" w:space="0" w:color="auto"/>
                    <w:right w:val="nil"/>
                  </w:tcBorders>
                  <w:shd w:val="clear" w:color="auto" w:fill="auto"/>
                </w:tcPr>
                <w:p w14:paraId="7C4D83A8" w14:textId="77777777" w:rsidR="006D6EF1" w:rsidRPr="006A3929" w:rsidRDefault="006D6EF1" w:rsidP="000572A5">
                  <w:pPr>
                    <w:pStyle w:val="Stilius3"/>
                    <w:framePr w:hSpace="180" w:wrap="around" w:vAnchor="text" w:hAnchor="text" w:y="1"/>
                    <w:suppressOverlap/>
                    <w:jc w:val="left"/>
                  </w:pPr>
                  <w:r w:rsidRPr="006A3929">
                    <w:t>ne vėliau kaip per 30 (trisdešimt) kalendorinių dienų nuo dienos, kai Užsakovas gauna Sutarties 9.5 punkte nurodytus dokumentus;</w:t>
                  </w:r>
                </w:p>
              </w:tc>
            </w:tr>
            <w:tr w:rsidR="006D6EF1" w:rsidRPr="00892B13" w14:paraId="44D32AAF" w14:textId="77777777" w:rsidTr="007239A4">
              <w:tc>
                <w:tcPr>
                  <w:tcW w:w="3577" w:type="dxa"/>
                  <w:tcBorders>
                    <w:top w:val="dashed" w:sz="4" w:space="0" w:color="auto"/>
                    <w:left w:val="nil"/>
                    <w:bottom w:val="dashed" w:sz="4" w:space="0" w:color="auto"/>
                    <w:right w:val="dashed" w:sz="4" w:space="0" w:color="auto"/>
                  </w:tcBorders>
                  <w:shd w:val="clear" w:color="auto" w:fill="auto"/>
                </w:tcPr>
                <w:p w14:paraId="2F74C34E" w14:textId="77777777" w:rsidR="006D6EF1" w:rsidRPr="00892B13" w:rsidRDefault="006D6EF1" w:rsidP="000572A5">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D755483" w14:textId="77777777" w:rsidR="006D6EF1" w:rsidRPr="00892B13" w:rsidRDefault="006D6EF1" w:rsidP="000572A5">
                  <w:pPr>
                    <w:pStyle w:val="Stilius3"/>
                    <w:framePr w:hSpace="180" w:wrap="around" w:vAnchor="text" w:hAnchor="text" w:y="1"/>
                    <w:suppressOverlap/>
                  </w:pPr>
                  <w:r w:rsidRPr="00892B13">
                    <w:t>9.8</w:t>
                  </w:r>
                </w:p>
              </w:tc>
              <w:tc>
                <w:tcPr>
                  <w:tcW w:w="4147" w:type="dxa"/>
                  <w:tcBorders>
                    <w:top w:val="dashed" w:sz="4" w:space="0" w:color="auto"/>
                    <w:left w:val="dashed" w:sz="4" w:space="0" w:color="auto"/>
                    <w:bottom w:val="dashed" w:sz="4" w:space="0" w:color="auto"/>
                    <w:right w:val="nil"/>
                  </w:tcBorders>
                  <w:shd w:val="clear" w:color="auto" w:fill="auto"/>
                </w:tcPr>
                <w:p w14:paraId="093802E1" w14:textId="77777777" w:rsidR="006D6EF1" w:rsidRPr="00892B13" w:rsidRDefault="006D6EF1" w:rsidP="000572A5">
                  <w:pPr>
                    <w:pStyle w:val="Stilius3"/>
                    <w:framePr w:hSpace="180" w:wrap="around" w:vAnchor="text" w:hAnchor="text" w:y="1"/>
                    <w:suppressOverlap/>
                    <w:jc w:val="left"/>
                  </w:pPr>
                  <w:r w:rsidRPr="00715E4D">
                    <w:rPr>
                      <w:i/>
                    </w:rPr>
                    <w:t>0,0</w:t>
                  </w:r>
                  <w:r>
                    <w:rPr>
                      <w:i/>
                    </w:rPr>
                    <w:t>3</w:t>
                  </w:r>
                  <w:r>
                    <w:rPr>
                      <w:i/>
                      <w:color w:val="FF0000"/>
                    </w:rPr>
                    <w:t xml:space="preserve"> </w:t>
                  </w:r>
                  <w:r w:rsidRPr="00892B13">
                    <w:t xml:space="preserve">% laiku neapmokėtos sumos per dieną </w:t>
                  </w:r>
                </w:p>
              </w:tc>
            </w:tr>
            <w:tr w:rsidR="006D6EF1" w:rsidRPr="00892B13" w14:paraId="12F1FB48" w14:textId="77777777" w:rsidTr="007239A4">
              <w:tc>
                <w:tcPr>
                  <w:tcW w:w="3577" w:type="dxa"/>
                  <w:tcBorders>
                    <w:top w:val="dashed" w:sz="4" w:space="0" w:color="auto"/>
                    <w:left w:val="nil"/>
                    <w:bottom w:val="dashed" w:sz="4" w:space="0" w:color="auto"/>
                    <w:right w:val="dashed" w:sz="4" w:space="0" w:color="auto"/>
                  </w:tcBorders>
                  <w:shd w:val="clear" w:color="auto" w:fill="auto"/>
                </w:tcPr>
                <w:p w14:paraId="74195735" w14:textId="77777777" w:rsidR="006D6EF1" w:rsidRPr="00892B13" w:rsidRDefault="006D6EF1" w:rsidP="000572A5">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B339214" w14:textId="77777777" w:rsidR="006D6EF1" w:rsidRPr="00892B13" w:rsidRDefault="006D6EF1" w:rsidP="000572A5">
                  <w:pPr>
                    <w:pStyle w:val="Stilius3"/>
                    <w:framePr w:hSpace="180" w:wrap="around" w:vAnchor="text" w:hAnchor="text" w:y="1"/>
                    <w:suppressOverlap/>
                  </w:pPr>
                </w:p>
              </w:tc>
              <w:tc>
                <w:tcPr>
                  <w:tcW w:w="4147" w:type="dxa"/>
                  <w:tcBorders>
                    <w:top w:val="dashed" w:sz="4" w:space="0" w:color="auto"/>
                    <w:left w:val="dashed" w:sz="4" w:space="0" w:color="auto"/>
                    <w:bottom w:val="dashed" w:sz="4" w:space="0" w:color="auto"/>
                    <w:right w:val="nil"/>
                  </w:tcBorders>
                  <w:shd w:val="clear" w:color="auto" w:fill="auto"/>
                </w:tcPr>
                <w:p w14:paraId="5477CCA0" w14:textId="77777777" w:rsidR="006D6EF1" w:rsidRPr="00715E4D" w:rsidRDefault="006D6EF1" w:rsidP="000572A5">
                  <w:pPr>
                    <w:pStyle w:val="Stilius3"/>
                    <w:framePr w:hSpace="180" w:wrap="around" w:vAnchor="text" w:hAnchor="text" w:y="1"/>
                    <w:suppressOverlap/>
                    <w:jc w:val="left"/>
                    <w:rPr>
                      <w:i/>
                    </w:rPr>
                  </w:pPr>
                </w:p>
              </w:tc>
            </w:tr>
          </w:tbl>
          <w:p w14:paraId="6841B4DF" w14:textId="77777777" w:rsidR="006D6EF1" w:rsidRPr="00892B13" w:rsidRDefault="006D6EF1" w:rsidP="000D36E3">
            <w:pPr>
              <w:pStyle w:val="Stilius3"/>
            </w:pPr>
          </w:p>
        </w:tc>
        <w:tc>
          <w:tcPr>
            <w:tcW w:w="567" w:type="dxa"/>
            <w:tcBorders>
              <w:top w:val="nil"/>
              <w:left w:val="nil"/>
              <w:bottom w:val="nil"/>
              <w:right w:val="nil"/>
            </w:tcBorders>
          </w:tcPr>
          <w:p w14:paraId="3BC4C64C" w14:textId="77777777" w:rsidR="006D6EF1" w:rsidRPr="00892B13" w:rsidRDefault="006D6EF1" w:rsidP="000D36E3">
            <w:pPr>
              <w:pStyle w:val="Stilius3"/>
              <w:rPr>
                <w:i/>
              </w:rPr>
            </w:pPr>
          </w:p>
        </w:tc>
      </w:tr>
      <w:tr w:rsidR="006D6EF1" w:rsidRPr="00892B13" w14:paraId="6197F4ED" w14:textId="77777777" w:rsidTr="00D47EF5">
        <w:trPr>
          <w:gridAfter w:val="1"/>
          <w:wAfter w:w="9228" w:type="dxa"/>
        </w:trPr>
        <w:tc>
          <w:tcPr>
            <w:tcW w:w="9923" w:type="dxa"/>
            <w:gridSpan w:val="5"/>
            <w:tcBorders>
              <w:top w:val="nil"/>
              <w:left w:val="nil"/>
              <w:bottom w:val="nil"/>
              <w:right w:val="nil"/>
            </w:tcBorders>
          </w:tcPr>
          <w:p w14:paraId="7AA4A111" w14:textId="77777777" w:rsidR="006D6EF1" w:rsidRDefault="006D6EF1" w:rsidP="00FE2DD5">
            <w:pPr>
              <w:pStyle w:val="Stilius1"/>
              <w:framePr w:hSpace="0" w:wrap="auto" w:vAnchor="margin" w:yAlign="inline"/>
              <w:numPr>
                <w:ilvl w:val="0"/>
                <w:numId w:val="0"/>
              </w:numPr>
              <w:ind w:left="181"/>
              <w:suppressOverlap w:val="0"/>
            </w:pPr>
          </w:p>
          <w:p w14:paraId="18C3F78C" w14:textId="77777777" w:rsidR="006D6EF1" w:rsidRPr="00892B13" w:rsidRDefault="006D6EF1" w:rsidP="00FE2DD5">
            <w:pPr>
              <w:pStyle w:val="Stilius1"/>
              <w:framePr w:hSpace="0" w:wrap="auto" w:vAnchor="margin" w:yAlign="inline"/>
              <w:suppressOverlap w:val="0"/>
            </w:pPr>
            <w:r w:rsidRPr="00892B13">
              <w:t>UŽSAKOVO TEISĖS, PAREIGOS IR ATSAKOMYBĖ</w:t>
            </w:r>
          </w:p>
        </w:tc>
        <w:tc>
          <w:tcPr>
            <w:tcW w:w="567" w:type="dxa"/>
            <w:tcBorders>
              <w:top w:val="nil"/>
              <w:left w:val="nil"/>
              <w:bottom w:val="nil"/>
              <w:right w:val="nil"/>
            </w:tcBorders>
          </w:tcPr>
          <w:p w14:paraId="30FC7EC4" w14:textId="77777777" w:rsidR="006D6EF1" w:rsidRDefault="006D6EF1" w:rsidP="00FE2DD5">
            <w:pPr>
              <w:pStyle w:val="Stilius1"/>
              <w:framePr w:hSpace="0" w:wrap="auto" w:vAnchor="margin" w:yAlign="inline"/>
              <w:numPr>
                <w:ilvl w:val="0"/>
                <w:numId w:val="0"/>
              </w:numPr>
              <w:ind w:left="181"/>
              <w:suppressOverlap w:val="0"/>
            </w:pPr>
          </w:p>
        </w:tc>
      </w:tr>
      <w:tr w:rsidR="006D6EF1" w:rsidRPr="00FE5F97" w14:paraId="651760DD" w14:textId="77777777" w:rsidTr="00D47EF5">
        <w:trPr>
          <w:gridAfter w:val="1"/>
          <w:wAfter w:w="9228" w:type="dxa"/>
        </w:trPr>
        <w:tc>
          <w:tcPr>
            <w:tcW w:w="993" w:type="dxa"/>
            <w:tcBorders>
              <w:top w:val="nil"/>
              <w:left w:val="nil"/>
              <w:bottom w:val="nil"/>
              <w:right w:val="nil"/>
            </w:tcBorders>
            <w:shd w:val="clear" w:color="auto" w:fill="auto"/>
          </w:tcPr>
          <w:p w14:paraId="1D9C0C21" w14:textId="77777777"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068A1446" w14:textId="69FFC560" w:rsidR="006D6EF1" w:rsidRPr="00FE5F97" w:rsidRDefault="006D6EF1" w:rsidP="000D36E3">
            <w:pPr>
              <w:pStyle w:val="Stilius3"/>
            </w:pPr>
            <w:r w:rsidRPr="00FE5F97">
              <w:t xml:space="preserve">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w:t>
            </w:r>
          </w:p>
        </w:tc>
        <w:tc>
          <w:tcPr>
            <w:tcW w:w="567" w:type="dxa"/>
            <w:tcBorders>
              <w:top w:val="nil"/>
              <w:left w:val="nil"/>
              <w:bottom w:val="nil"/>
              <w:right w:val="nil"/>
            </w:tcBorders>
          </w:tcPr>
          <w:p w14:paraId="7A388370" w14:textId="77777777" w:rsidR="006D6EF1" w:rsidRPr="00FE5F97" w:rsidRDefault="006D6EF1" w:rsidP="000D36E3">
            <w:pPr>
              <w:pStyle w:val="Stilius3"/>
            </w:pPr>
          </w:p>
        </w:tc>
      </w:tr>
      <w:tr w:rsidR="006D6EF1" w:rsidRPr="00892B13" w14:paraId="34A943A3" w14:textId="77777777" w:rsidTr="00D47EF5">
        <w:trPr>
          <w:gridAfter w:val="1"/>
          <w:wAfter w:w="9228" w:type="dxa"/>
        </w:trPr>
        <w:tc>
          <w:tcPr>
            <w:tcW w:w="993" w:type="dxa"/>
            <w:tcBorders>
              <w:top w:val="nil"/>
              <w:left w:val="nil"/>
              <w:bottom w:val="nil"/>
              <w:right w:val="nil"/>
            </w:tcBorders>
            <w:shd w:val="clear" w:color="auto" w:fill="auto"/>
          </w:tcPr>
          <w:p w14:paraId="4CEBDDD1" w14:textId="77777777"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0FA98B79" w14:textId="77777777" w:rsidR="006D6EF1" w:rsidRPr="00892B13" w:rsidRDefault="006D6EF1" w:rsidP="000D36E3">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c>
          <w:tcPr>
            <w:tcW w:w="567" w:type="dxa"/>
            <w:tcBorders>
              <w:top w:val="nil"/>
              <w:left w:val="nil"/>
              <w:bottom w:val="nil"/>
              <w:right w:val="nil"/>
            </w:tcBorders>
          </w:tcPr>
          <w:p w14:paraId="76584DB0" w14:textId="77777777" w:rsidR="006D6EF1" w:rsidRPr="00892B13" w:rsidRDefault="006D6EF1" w:rsidP="000D36E3">
            <w:pPr>
              <w:pStyle w:val="Stilius3"/>
            </w:pPr>
          </w:p>
        </w:tc>
      </w:tr>
      <w:tr w:rsidR="006D6EF1" w:rsidRPr="00892B13" w14:paraId="69A21E2F" w14:textId="77777777" w:rsidTr="00D47EF5">
        <w:trPr>
          <w:gridAfter w:val="1"/>
          <w:wAfter w:w="9228" w:type="dxa"/>
        </w:trPr>
        <w:tc>
          <w:tcPr>
            <w:tcW w:w="993" w:type="dxa"/>
            <w:tcBorders>
              <w:top w:val="nil"/>
              <w:left w:val="nil"/>
              <w:bottom w:val="nil"/>
              <w:right w:val="nil"/>
            </w:tcBorders>
            <w:shd w:val="clear" w:color="auto" w:fill="auto"/>
          </w:tcPr>
          <w:p w14:paraId="5C9490DD" w14:textId="77777777"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4A866785" w14:textId="77777777" w:rsidR="006D6EF1" w:rsidRPr="00892B13" w:rsidRDefault="006D6EF1" w:rsidP="000D36E3">
            <w:pPr>
              <w:pStyle w:val="Stilius3"/>
            </w:pPr>
            <w:r w:rsidRPr="00892B13">
              <w:t>Užsakovas statybos techninių reglamentų nustatyta tvarka</w:t>
            </w:r>
            <w:r w:rsidRPr="00BC6FF3">
              <w:t xml:space="preserve"> turi būti gavęs (arba turi gauti)</w:t>
            </w:r>
            <w:r w:rsidRPr="00BC6FF3">
              <w:rPr>
                <w:color w:val="FF0000"/>
              </w:rPr>
              <w:t xml:space="preserve"> </w:t>
            </w:r>
            <w:r w:rsidRPr="00697BAE">
              <w:t>rangos darbus leidžiantį dokumentą</w:t>
            </w:r>
            <w:r>
              <w:t xml:space="preserve"> (jei taikoma)</w:t>
            </w:r>
            <w:r w:rsidRPr="00697BAE">
              <w:t xml:space="preserve"> bei perduoti jį Rangovui. Užsakovas taip pat privalo bendradarbiauti vykdant Darbus, organizuoti rangos darbų užbaigimo</w:t>
            </w:r>
            <w:r w:rsidRPr="00DA50FB">
              <w:t xml:space="preserve">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c>
          <w:tcPr>
            <w:tcW w:w="567" w:type="dxa"/>
            <w:tcBorders>
              <w:top w:val="nil"/>
              <w:left w:val="nil"/>
              <w:bottom w:val="nil"/>
              <w:right w:val="nil"/>
            </w:tcBorders>
          </w:tcPr>
          <w:p w14:paraId="213E2F1D" w14:textId="77777777" w:rsidR="006D6EF1" w:rsidRPr="00892B13" w:rsidRDefault="006D6EF1" w:rsidP="000D36E3">
            <w:pPr>
              <w:pStyle w:val="Stilius3"/>
            </w:pPr>
          </w:p>
        </w:tc>
      </w:tr>
      <w:tr w:rsidR="006D6EF1" w:rsidRPr="00FE5F97" w14:paraId="79209429" w14:textId="77777777" w:rsidTr="00D47EF5">
        <w:trPr>
          <w:gridAfter w:val="1"/>
          <w:wAfter w:w="9228" w:type="dxa"/>
        </w:trPr>
        <w:tc>
          <w:tcPr>
            <w:tcW w:w="993" w:type="dxa"/>
            <w:tcBorders>
              <w:top w:val="nil"/>
              <w:left w:val="nil"/>
              <w:bottom w:val="nil"/>
              <w:right w:val="nil"/>
            </w:tcBorders>
            <w:shd w:val="clear" w:color="auto" w:fill="auto"/>
          </w:tcPr>
          <w:p w14:paraId="0B6CE930" w14:textId="77777777"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6C3A906E" w14:textId="77777777" w:rsidR="006D6EF1" w:rsidRPr="00FE5F97" w:rsidRDefault="006D6EF1" w:rsidP="000D36E3">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c>
          <w:tcPr>
            <w:tcW w:w="567" w:type="dxa"/>
            <w:tcBorders>
              <w:top w:val="nil"/>
              <w:left w:val="nil"/>
              <w:bottom w:val="nil"/>
              <w:right w:val="nil"/>
            </w:tcBorders>
          </w:tcPr>
          <w:p w14:paraId="1DC3BC6E" w14:textId="77777777" w:rsidR="006D6EF1" w:rsidRPr="00FE5F97" w:rsidRDefault="006D6EF1" w:rsidP="000D36E3">
            <w:pPr>
              <w:pStyle w:val="Stilius3"/>
            </w:pPr>
          </w:p>
        </w:tc>
      </w:tr>
      <w:tr w:rsidR="006D6EF1" w:rsidRPr="00892B13" w14:paraId="7186195B" w14:textId="77777777" w:rsidTr="00D47EF5">
        <w:trPr>
          <w:gridAfter w:val="1"/>
          <w:wAfter w:w="9228" w:type="dxa"/>
        </w:trPr>
        <w:tc>
          <w:tcPr>
            <w:tcW w:w="993" w:type="dxa"/>
            <w:tcBorders>
              <w:top w:val="nil"/>
              <w:left w:val="nil"/>
              <w:bottom w:val="nil"/>
              <w:right w:val="nil"/>
            </w:tcBorders>
            <w:shd w:val="clear" w:color="auto" w:fill="auto"/>
          </w:tcPr>
          <w:p w14:paraId="71E0DEAE" w14:textId="77777777"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5ACBA7BB" w14:textId="77777777" w:rsidR="006D6EF1" w:rsidRPr="00892B13" w:rsidRDefault="006D6EF1" w:rsidP="000D36E3">
            <w:pPr>
              <w:pStyle w:val="Stilius3"/>
              <w:spacing w:after="240"/>
            </w:pPr>
            <w:r w:rsidRPr="00892B13">
              <w:t>Užsakovo atsakomybei ir rizikai priskiriama:</w:t>
            </w:r>
          </w:p>
          <w:p w14:paraId="51EE87C6" w14:textId="77777777" w:rsidR="006D6EF1" w:rsidRPr="00892B13" w:rsidRDefault="006D6EF1" w:rsidP="000D36E3">
            <w:pPr>
              <w:pStyle w:val="Stilius3"/>
              <w:tabs>
                <w:tab w:val="left" w:pos="1167"/>
              </w:tabs>
              <w:spacing w:before="120"/>
              <w:ind w:left="1168" w:hanging="680"/>
            </w:pPr>
            <w:r w:rsidRPr="00892B13">
              <w:t>4.6.1. Užsakovo naudojimasis bet kuria Darbų dalimi iki Darbų perdavimo Užsakovui dienos, išskyrus kaip gali būti numatyta pagal Sutartį;</w:t>
            </w:r>
          </w:p>
          <w:p w14:paraId="46DBA4C6" w14:textId="77777777" w:rsidR="006D6EF1" w:rsidRPr="00892B13" w:rsidRDefault="006D6EF1" w:rsidP="000D36E3">
            <w:pPr>
              <w:pStyle w:val="Stilius3"/>
              <w:tabs>
                <w:tab w:val="left" w:pos="1167"/>
              </w:tabs>
              <w:spacing w:before="120"/>
              <w:ind w:left="1168" w:hanging="680"/>
            </w:pPr>
            <w:r w:rsidRPr="00892B13">
              <w:t xml:space="preserve">4.6.2. </w:t>
            </w:r>
            <w:r w:rsidRPr="006C4853">
              <w:t xml:space="preserve">klaidos, netikslumai ar trūkumai Techniniame projekte, </w:t>
            </w:r>
            <w:r w:rsidRPr="00892B13">
              <w:t>kaip nustatyta 1.2</w:t>
            </w:r>
            <w:r>
              <w:t>3</w:t>
            </w:r>
            <w:r w:rsidRPr="00892B13">
              <w:t xml:space="preserve"> papunktyje.</w:t>
            </w:r>
          </w:p>
        </w:tc>
        <w:tc>
          <w:tcPr>
            <w:tcW w:w="567" w:type="dxa"/>
            <w:tcBorders>
              <w:top w:val="nil"/>
              <w:left w:val="nil"/>
              <w:bottom w:val="nil"/>
              <w:right w:val="nil"/>
            </w:tcBorders>
          </w:tcPr>
          <w:p w14:paraId="734D24B5" w14:textId="77777777" w:rsidR="006D6EF1" w:rsidRPr="00892B13" w:rsidRDefault="006D6EF1" w:rsidP="000D36E3">
            <w:pPr>
              <w:pStyle w:val="Stilius3"/>
              <w:spacing w:after="240"/>
            </w:pPr>
          </w:p>
        </w:tc>
      </w:tr>
      <w:tr w:rsidR="006D6EF1" w:rsidRPr="00892B13" w14:paraId="7C280E9C" w14:textId="77777777" w:rsidTr="00D47EF5">
        <w:trPr>
          <w:gridAfter w:val="1"/>
          <w:wAfter w:w="9228" w:type="dxa"/>
        </w:trPr>
        <w:tc>
          <w:tcPr>
            <w:tcW w:w="993" w:type="dxa"/>
            <w:tcBorders>
              <w:top w:val="nil"/>
              <w:left w:val="nil"/>
              <w:bottom w:val="nil"/>
              <w:right w:val="nil"/>
            </w:tcBorders>
            <w:shd w:val="clear" w:color="auto" w:fill="auto"/>
          </w:tcPr>
          <w:p w14:paraId="40879D96" w14:textId="77777777"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2DB56221" w14:textId="77777777" w:rsidR="006D6EF1" w:rsidRPr="00892B13" w:rsidRDefault="006D6EF1" w:rsidP="000D36E3">
            <w:pPr>
              <w:pStyle w:val="Stilius3"/>
              <w:spacing w:after="240"/>
            </w:pPr>
            <w:r w:rsidRPr="00892B13">
              <w:t xml:space="preserve">Rangovui tinkamai atlikus Darbus, Užsakovas privalo sumokėti Sutarties kainą. </w:t>
            </w:r>
          </w:p>
        </w:tc>
        <w:tc>
          <w:tcPr>
            <w:tcW w:w="567" w:type="dxa"/>
            <w:tcBorders>
              <w:top w:val="nil"/>
              <w:left w:val="nil"/>
              <w:bottom w:val="nil"/>
              <w:right w:val="nil"/>
            </w:tcBorders>
          </w:tcPr>
          <w:p w14:paraId="22824F47" w14:textId="77777777" w:rsidR="006D6EF1" w:rsidRPr="00892B13" w:rsidRDefault="006D6EF1" w:rsidP="000D36E3">
            <w:pPr>
              <w:pStyle w:val="Stilius3"/>
              <w:spacing w:after="240"/>
            </w:pPr>
          </w:p>
        </w:tc>
      </w:tr>
      <w:tr w:rsidR="006D6EF1" w:rsidRPr="00892B13" w14:paraId="7D2482B4" w14:textId="77777777" w:rsidTr="00D47EF5">
        <w:trPr>
          <w:gridAfter w:val="1"/>
          <w:wAfter w:w="9228" w:type="dxa"/>
        </w:trPr>
        <w:tc>
          <w:tcPr>
            <w:tcW w:w="9923" w:type="dxa"/>
            <w:gridSpan w:val="5"/>
            <w:tcBorders>
              <w:top w:val="nil"/>
              <w:left w:val="nil"/>
              <w:bottom w:val="nil"/>
              <w:right w:val="nil"/>
            </w:tcBorders>
          </w:tcPr>
          <w:p w14:paraId="27C5833D" w14:textId="77777777" w:rsidR="006D6EF1" w:rsidRPr="00892B13" w:rsidRDefault="006D6EF1" w:rsidP="00FE2DD5">
            <w:pPr>
              <w:pStyle w:val="Stilius1"/>
              <w:framePr w:hSpace="0" w:wrap="auto" w:vAnchor="margin" w:yAlign="inline"/>
              <w:suppressOverlap w:val="0"/>
            </w:pPr>
            <w:r w:rsidRPr="00892B13">
              <w:t>RANGOVO TEISĖS, PAREIGOS IR ATSAKOMYBĖ</w:t>
            </w:r>
          </w:p>
        </w:tc>
        <w:tc>
          <w:tcPr>
            <w:tcW w:w="567" w:type="dxa"/>
            <w:tcBorders>
              <w:top w:val="nil"/>
              <w:left w:val="nil"/>
              <w:bottom w:val="nil"/>
              <w:right w:val="nil"/>
            </w:tcBorders>
          </w:tcPr>
          <w:p w14:paraId="5F488BB5" w14:textId="77777777"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14:paraId="03BAC75F" w14:textId="77777777" w:rsidTr="00D47EF5">
        <w:trPr>
          <w:gridAfter w:val="1"/>
          <w:wAfter w:w="9228" w:type="dxa"/>
        </w:trPr>
        <w:tc>
          <w:tcPr>
            <w:tcW w:w="993" w:type="dxa"/>
            <w:tcBorders>
              <w:top w:val="nil"/>
              <w:left w:val="nil"/>
              <w:bottom w:val="nil"/>
              <w:right w:val="nil"/>
            </w:tcBorders>
            <w:shd w:val="clear" w:color="auto" w:fill="auto"/>
          </w:tcPr>
          <w:p w14:paraId="7CB73F6E"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14:paraId="1D094B89" w14:textId="77777777" w:rsidR="006D6EF1" w:rsidRPr="00892B13" w:rsidRDefault="006D6EF1" w:rsidP="000D36E3">
            <w:pPr>
              <w:pStyle w:val="Stilius3"/>
            </w:pPr>
            <w:r w:rsidRPr="00892B13">
              <w:t>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w:t>
            </w:r>
            <w:r w:rsidR="000B03C1">
              <w:t xml:space="preserve"> </w:t>
            </w:r>
            <w:r w:rsidRPr="00C02ABA">
              <w:rPr>
                <w:color w:val="222222"/>
                <w:szCs w:val="24"/>
                <w:shd w:val="clear" w:color="auto" w:fill="FFFFFF"/>
              </w:rPr>
              <w:t xml:space="preserve">Rangovas taip pat privalo atlikti įrenginių atjungimo ir pajungimo derinimą su elektros ir šilumos tinklais, </w:t>
            </w:r>
            <w:r w:rsidRPr="00C02ABA">
              <w:rPr>
                <w:color w:val="222222"/>
                <w:szCs w:val="24"/>
                <w:shd w:val="clear" w:color="auto" w:fill="FFFFFF"/>
              </w:rPr>
              <w:lastRenderedPageBreak/>
              <w:t>reikalingų dokumentų pridavimą ir reikiamų pažymų gavimą Valstybinėje energetikos inspekcijoje pagal galiojančių teisės aktų reikalavimus</w:t>
            </w:r>
            <w:r w:rsidRPr="00C02ABA">
              <w:rPr>
                <w:szCs w:val="24"/>
              </w:rPr>
              <w:t>.</w:t>
            </w:r>
          </w:p>
        </w:tc>
        <w:tc>
          <w:tcPr>
            <w:tcW w:w="567" w:type="dxa"/>
            <w:tcBorders>
              <w:top w:val="nil"/>
              <w:left w:val="nil"/>
              <w:bottom w:val="nil"/>
              <w:right w:val="nil"/>
            </w:tcBorders>
          </w:tcPr>
          <w:p w14:paraId="08A381E4" w14:textId="77777777" w:rsidR="006D6EF1" w:rsidRPr="00892B13" w:rsidRDefault="006D6EF1" w:rsidP="000D36E3">
            <w:pPr>
              <w:pStyle w:val="Stilius3"/>
            </w:pPr>
          </w:p>
        </w:tc>
      </w:tr>
      <w:tr w:rsidR="006D6EF1" w:rsidRPr="00892B13" w14:paraId="590B0DC9" w14:textId="77777777" w:rsidTr="00D47EF5">
        <w:trPr>
          <w:gridAfter w:val="1"/>
          <w:wAfter w:w="9228" w:type="dxa"/>
        </w:trPr>
        <w:tc>
          <w:tcPr>
            <w:tcW w:w="993" w:type="dxa"/>
            <w:tcBorders>
              <w:top w:val="nil"/>
              <w:left w:val="nil"/>
              <w:bottom w:val="nil"/>
              <w:right w:val="nil"/>
            </w:tcBorders>
          </w:tcPr>
          <w:p w14:paraId="2F7F3C30"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14:paraId="3F34CB83" w14:textId="77777777" w:rsidR="006D6EF1" w:rsidRPr="00892B13" w:rsidRDefault="006D6EF1" w:rsidP="000D36E3">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c>
          <w:tcPr>
            <w:tcW w:w="567" w:type="dxa"/>
            <w:tcBorders>
              <w:top w:val="nil"/>
              <w:left w:val="nil"/>
              <w:bottom w:val="nil"/>
              <w:right w:val="nil"/>
            </w:tcBorders>
          </w:tcPr>
          <w:p w14:paraId="677044C4" w14:textId="77777777" w:rsidR="006D6EF1" w:rsidRPr="00892B13" w:rsidRDefault="006D6EF1" w:rsidP="000D36E3">
            <w:pPr>
              <w:pStyle w:val="Stilius3"/>
            </w:pPr>
          </w:p>
        </w:tc>
      </w:tr>
      <w:tr w:rsidR="006D6EF1" w:rsidRPr="00892B13" w14:paraId="370EE5EE" w14:textId="77777777" w:rsidTr="00D47EF5">
        <w:trPr>
          <w:gridAfter w:val="1"/>
          <w:wAfter w:w="9228" w:type="dxa"/>
        </w:trPr>
        <w:tc>
          <w:tcPr>
            <w:tcW w:w="993" w:type="dxa"/>
            <w:tcBorders>
              <w:top w:val="nil"/>
              <w:left w:val="nil"/>
              <w:bottom w:val="nil"/>
              <w:right w:val="nil"/>
            </w:tcBorders>
          </w:tcPr>
          <w:p w14:paraId="181CB828"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14:paraId="20D18BBC" w14:textId="77777777" w:rsidR="006D6EF1" w:rsidRPr="00892B13" w:rsidRDefault="006D6EF1" w:rsidP="000D36E3">
            <w:pPr>
              <w:pStyle w:val="Stilius3"/>
            </w:pPr>
            <w:r w:rsidRPr="00892B13">
              <w:t>Rangovas yra atsakingas už visus savo veiksmus ir statybos darbų metodų tinkamumą, patikimumą bei darbų saugą visu Darbų vykdymo laikotarpiu.</w:t>
            </w:r>
          </w:p>
        </w:tc>
        <w:tc>
          <w:tcPr>
            <w:tcW w:w="567" w:type="dxa"/>
            <w:tcBorders>
              <w:top w:val="nil"/>
              <w:left w:val="nil"/>
              <w:bottom w:val="nil"/>
              <w:right w:val="nil"/>
            </w:tcBorders>
          </w:tcPr>
          <w:p w14:paraId="21EA5D6D" w14:textId="77777777" w:rsidR="006D6EF1" w:rsidRPr="00892B13" w:rsidRDefault="006D6EF1" w:rsidP="000D36E3">
            <w:pPr>
              <w:pStyle w:val="Stilius3"/>
            </w:pPr>
          </w:p>
        </w:tc>
      </w:tr>
      <w:tr w:rsidR="006D6EF1" w:rsidRPr="00892B13" w14:paraId="7A5265FD" w14:textId="77777777" w:rsidTr="00D47EF5">
        <w:trPr>
          <w:gridAfter w:val="1"/>
          <w:wAfter w:w="9228" w:type="dxa"/>
        </w:trPr>
        <w:tc>
          <w:tcPr>
            <w:tcW w:w="993" w:type="dxa"/>
            <w:tcBorders>
              <w:top w:val="nil"/>
              <w:left w:val="nil"/>
              <w:bottom w:val="nil"/>
              <w:right w:val="nil"/>
            </w:tcBorders>
          </w:tcPr>
          <w:p w14:paraId="5197B24D"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14:paraId="43A021D1" w14:textId="77777777" w:rsidR="00EB619F" w:rsidRPr="00892B13" w:rsidRDefault="006D6EF1" w:rsidP="000D36E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c>
          <w:tcPr>
            <w:tcW w:w="567" w:type="dxa"/>
            <w:tcBorders>
              <w:top w:val="nil"/>
              <w:left w:val="nil"/>
              <w:bottom w:val="nil"/>
              <w:right w:val="nil"/>
            </w:tcBorders>
          </w:tcPr>
          <w:p w14:paraId="713E33B4" w14:textId="77777777" w:rsidR="006D6EF1" w:rsidRPr="00892B13" w:rsidRDefault="006D6EF1" w:rsidP="000D36E3">
            <w:pPr>
              <w:pStyle w:val="Stilius3"/>
            </w:pPr>
          </w:p>
        </w:tc>
      </w:tr>
      <w:tr w:rsidR="006D6EF1" w:rsidRPr="00892B13" w14:paraId="0BA834B1" w14:textId="77777777" w:rsidTr="00D47EF5">
        <w:trPr>
          <w:gridAfter w:val="1"/>
          <w:wAfter w:w="9228" w:type="dxa"/>
        </w:trPr>
        <w:tc>
          <w:tcPr>
            <w:tcW w:w="993" w:type="dxa"/>
            <w:tcBorders>
              <w:top w:val="nil"/>
              <w:left w:val="nil"/>
              <w:bottom w:val="nil"/>
              <w:right w:val="nil"/>
            </w:tcBorders>
          </w:tcPr>
          <w:p w14:paraId="461FA6CD"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14:paraId="474EE51B" w14:textId="77777777" w:rsidR="006D6EF1" w:rsidRPr="00892B13" w:rsidRDefault="006D6EF1" w:rsidP="000D36E3">
            <w:pPr>
              <w:pStyle w:val="Stilius3"/>
            </w:pPr>
            <w:r w:rsidRPr="00892B13">
              <w:t>Rangovas, dalį Darbų perduodamas Subrangovams, yra atsakingas už Subrangovo, jo įgaliotų atstovų ir darbuotojų veiksmus arba neveikimą taip, kaip atsakytų už savo paties veiksmus ar neveikimą.</w:t>
            </w:r>
          </w:p>
        </w:tc>
        <w:tc>
          <w:tcPr>
            <w:tcW w:w="567" w:type="dxa"/>
            <w:tcBorders>
              <w:top w:val="nil"/>
              <w:left w:val="nil"/>
              <w:bottom w:val="nil"/>
              <w:right w:val="nil"/>
            </w:tcBorders>
          </w:tcPr>
          <w:p w14:paraId="38B82675" w14:textId="77777777" w:rsidR="006D6EF1" w:rsidRPr="00892B13" w:rsidRDefault="006D6EF1" w:rsidP="000D36E3">
            <w:pPr>
              <w:pStyle w:val="Stilius3"/>
            </w:pPr>
          </w:p>
        </w:tc>
      </w:tr>
      <w:tr w:rsidR="006D6EF1" w:rsidRPr="00892B13" w14:paraId="737F9D94" w14:textId="77777777" w:rsidTr="00D47EF5">
        <w:trPr>
          <w:gridAfter w:val="1"/>
          <w:wAfter w:w="9228" w:type="dxa"/>
        </w:trPr>
        <w:tc>
          <w:tcPr>
            <w:tcW w:w="993" w:type="dxa"/>
            <w:tcBorders>
              <w:top w:val="nil"/>
              <w:left w:val="nil"/>
              <w:bottom w:val="nil"/>
              <w:right w:val="nil"/>
            </w:tcBorders>
            <w:shd w:val="clear" w:color="auto" w:fill="auto"/>
          </w:tcPr>
          <w:p w14:paraId="4EFA2A24"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14:paraId="6E2F77A0" w14:textId="77777777" w:rsidR="006D6EF1" w:rsidRPr="00892B13" w:rsidRDefault="006D6EF1" w:rsidP="000D36E3">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Techninio projekto dokumentus ir duomenis</w:t>
            </w:r>
            <w:r>
              <w:t xml:space="preserve"> </w:t>
            </w:r>
            <w:r w:rsidRPr="00F3715F">
              <w:t>ir neturi jokių pretenzijų ir/ar pastabų dėl galimybės atlikti Darbus Sutartyje ir jos dokumentuose nustatyta tvarka ir sąlygomis</w:t>
            </w:r>
            <w:r w:rsidRPr="00892B13">
              <w:t xml:space="preserve">.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2E0D1915" w14:textId="77777777" w:rsidR="006D6EF1" w:rsidRDefault="006D6EF1" w:rsidP="000D36E3">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kurie gali būti nustatyti Veiklų sąraše ar Techninio projekto dokumentuose</w:t>
            </w:r>
            <w:r>
              <w:t xml:space="preserve">, kurių vertė negali viršyti 15 procentų dydžio nuo Pradinės sutarties vertės, </w:t>
            </w:r>
            <w:r w:rsidRPr="001473D2">
              <w:t>priskiriamas Rangovo atsakomybei ir rizikai.</w:t>
            </w:r>
            <w:r>
              <w:t xml:space="preserve"> </w:t>
            </w:r>
          </w:p>
          <w:p w14:paraId="4787FA18" w14:textId="77777777" w:rsidR="006D6EF1" w:rsidRPr="00892B13" w:rsidRDefault="006D6EF1" w:rsidP="000D36E3">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 procentų ribą, turi būti atsisakomi ir (ar) </w:t>
            </w:r>
            <w:r w:rsidRPr="00A91F2F">
              <w:rPr>
                <w:szCs w:val="24"/>
                <w:lang w:eastAsia="lt-LT"/>
              </w:rPr>
              <w:t>įsigyjami taikant kiekio (apimties) keitimo sąlygas, nurodytas Metodikos</w:t>
            </w:r>
            <w:r w:rsidRPr="00A91F2F">
              <w:rPr>
                <w:rStyle w:val="FootnoteReference"/>
                <w:szCs w:val="24"/>
                <w:lang w:eastAsia="lt-LT"/>
              </w:rPr>
              <w:footnoteReference w:id="1"/>
            </w:r>
            <w:r w:rsidRPr="00A91F2F">
              <w:rPr>
                <w:szCs w:val="24"/>
                <w:lang w:eastAsia="lt-LT"/>
              </w:rPr>
              <w:t xml:space="preserve"> III skyriuje. Tokių darbų vertės nustatymo, teikimo ir tvirtinimo procedūra atliekama analogiškai kaip pagal Pakeitimų procedūrą, nurodytą </w:t>
            </w:r>
            <w:r w:rsidRPr="00A91F2F">
              <w:t>10 skyriuje</w:t>
            </w:r>
            <w:r w:rsidRPr="00A91F2F">
              <w:rPr>
                <w:szCs w:val="24"/>
                <w:lang w:eastAsia="lt-LT"/>
              </w:rPr>
              <w:t>.</w:t>
            </w:r>
            <w:r>
              <w:rPr>
                <w:szCs w:val="24"/>
                <w:lang w:eastAsia="lt-LT"/>
              </w:rPr>
              <w:t xml:space="preserve"> </w:t>
            </w:r>
          </w:p>
        </w:tc>
        <w:tc>
          <w:tcPr>
            <w:tcW w:w="567" w:type="dxa"/>
            <w:tcBorders>
              <w:top w:val="nil"/>
              <w:left w:val="nil"/>
              <w:bottom w:val="nil"/>
              <w:right w:val="nil"/>
            </w:tcBorders>
          </w:tcPr>
          <w:p w14:paraId="46923ECA" w14:textId="77777777" w:rsidR="006D6EF1" w:rsidRPr="00892B13" w:rsidRDefault="006D6EF1" w:rsidP="000D36E3">
            <w:pPr>
              <w:pStyle w:val="Stilius3"/>
            </w:pPr>
          </w:p>
        </w:tc>
      </w:tr>
      <w:tr w:rsidR="006D6EF1" w:rsidRPr="00892B13" w14:paraId="3E8E6899" w14:textId="77777777" w:rsidTr="00D47EF5">
        <w:trPr>
          <w:gridAfter w:val="1"/>
          <w:wAfter w:w="9228" w:type="dxa"/>
        </w:trPr>
        <w:tc>
          <w:tcPr>
            <w:tcW w:w="993" w:type="dxa"/>
            <w:tcBorders>
              <w:top w:val="nil"/>
              <w:left w:val="nil"/>
              <w:bottom w:val="nil"/>
              <w:right w:val="nil"/>
            </w:tcBorders>
          </w:tcPr>
          <w:p w14:paraId="01CD1A93" w14:textId="77777777"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14:paraId="34812AC8" w14:textId="77777777" w:rsidR="006D6EF1" w:rsidRPr="00892B13" w:rsidRDefault="006D6EF1" w:rsidP="000D36E3">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c>
          <w:tcPr>
            <w:tcW w:w="567" w:type="dxa"/>
            <w:tcBorders>
              <w:top w:val="nil"/>
              <w:left w:val="nil"/>
              <w:bottom w:val="nil"/>
              <w:right w:val="nil"/>
            </w:tcBorders>
          </w:tcPr>
          <w:p w14:paraId="5A530908" w14:textId="77777777" w:rsidR="006D6EF1" w:rsidRPr="00892B13" w:rsidRDefault="006D6EF1" w:rsidP="000D36E3">
            <w:pPr>
              <w:pStyle w:val="Stilius3"/>
            </w:pPr>
          </w:p>
        </w:tc>
      </w:tr>
      <w:tr w:rsidR="006D6EF1" w:rsidRPr="00892B13" w14:paraId="59FD53A5" w14:textId="77777777" w:rsidTr="00D47EF5">
        <w:trPr>
          <w:gridAfter w:val="1"/>
          <w:wAfter w:w="9228" w:type="dxa"/>
        </w:trPr>
        <w:tc>
          <w:tcPr>
            <w:tcW w:w="993" w:type="dxa"/>
            <w:tcBorders>
              <w:top w:val="nil"/>
              <w:left w:val="nil"/>
              <w:bottom w:val="nil"/>
              <w:right w:val="nil"/>
            </w:tcBorders>
          </w:tcPr>
          <w:p w14:paraId="784F969C"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14:paraId="2051E77E" w14:textId="77777777" w:rsidR="006D6EF1" w:rsidRPr="00892B13" w:rsidRDefault="006D6EF1" w:rsidP="000D36E3">
            <w:pPr>
              <w:pStyle w:val="Stilius3"/>
              <w:spacing w:after="240"/>
            </w:pPr>
            <w:r w:rsidRPr="00892B13">
              <w:t>Vykdydamas Darbus Rangovas privalo:</w:t>
            </w:r>
          </w:p>
          <w:p w14:paraId="012A9A54" w14:textId="77777777" w:rsidR="006D6EF1" w:rsidRPr="00892B13" w:rsidRDefault="006D6EF1" w:rsidP="00444E75">
            <w:pPr>
              <w:pStyle w:val="Stilius3"/>
              <w:spacing w:before="120"/>
              <w:ind w:left="1026" w:hanging="567"/>
            </w:pPr>
            <w:r>
              <w:t>5.8.1.</w:t>
            </w:r>
            <w:r w:rsidRPr="00892B13">
              <w:t>savo sąskaita pašalinti iš Statybvietės visas statybines atliekas ir šiukšles;</w:t>
            </w:r>
          </w:p>
          <w:p w14:paraId="5A6F3BEA" w14:textId="77777777" w:rsidR="006D6EF1" w:rsidRPr="00892B13" w:rsidRDefault="006D6EF1" w:rsidP="00444E75">
            <w:pPr>
              <w:pStyle w:val="Stilius3"/>
              <w:spacing w:before="120"/>
              <w:ind w:left="1026" w:hanging="567"/>
            </w:pPr>
            <w:r>
              <w:t>5.8.2.</w:t>
            </w:r>
            <w:r w:rsidRPr="00892B13">
              <w:t>sandėliuoti arba išvežti perteklines Medžiagas ir nereikalingus Rangovo įrengimus;</w:t>
            </w:r>
          </w:p>
          <w:p w14:paraId="785A7113" w14:textId="77777777" w:rsidR="006D6EF1" w:rsidRPr="00892B13" w:rsidRDefault="006D6EF1" w:rsidP="00233DF7">
            <w:pPr>
              <w:pStyle w:val="Stilius3"/>
              <w:spacing w:before="120"/>
              <w:ind w:left="39" w:firstLine="426"/>
            </w:pPr>
            <w:r>
              <w:t>5.8.3.</w:t>
            </w:r>
            <w:r w:rsidRPr="00892B13">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c>
          <w:tcPr>
            <w:tcW w:w="567" w:type="dxa"/>
            <w:tcBorders>
              <w:top w:val="nil"/>
              <w:left w:val="nil"/>
              <w:bottom w:val="nil"/>
              <w:right w:val="nil"/>
            </w:tcBorders>
          </w:tcPr>
          <w:p w14:paraId="40B0CEE1" w14:textId="77777777" w:rsidR="006D6EF1" w:rsidRPr="00892B13" w:rsidRDefault="006D6EF1" w:rsidP="000D36E3">
            <w:pPr>
              <w:pStyle w:val="Stilius3"/>
              <w:spacing w:after="240"/>
            </w:pPr>
          </w:p>
        </w:tc>
      </w:tr>
      <w:tr w:rsidR="006D6EF1" w:rsidRPr="00892B13" w14:paraId="4642A25F" w14:textId="77777777" w:rsidTr="00D47EF5">
        <w:trPr>
          <w:gridAfter w:val="1"/>
          <w:wAfter w:w="9228" w:type="dxa"/>
        </w:trPr>
        <w:tc>
          <w:tcPr>
            <w:tcW w:w="993" w:type="dxa"/>
            <w:tcBorders>
              <w:top w:val="nil"/>
              <w:left w:val="nil"/>
              <w:bottom w:val="nil"/>
              <w:right w:val="nil"/>
            </w:tcBorders>
          </w:tcPr>
          <w:p w14:paraId="667ECCD6"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14:paraId="29851D2A" w14:textId="77777777" w:rsidR="006D6EF1" w:rsidRPr="00892B13" w:rsidRDefault="006D6EF1" w:rsidP="000D36E3">
            <w:pPr>
              <w:pStyle w:val="Stilius3"/>
            </w:pPr>
            <w:r w:rsidRPr="00892B13">
              <w:t>Rangovui Darbams vykdyti gali būti suteikta teisė naudotis tokiu elektros ir vandens kiekiu, kokį saugiai, be neigiamos įtakos Užsakovui galima gauti Statybvietėje ar šalia jos.</w:t>
            </w:r>
          </w:p>
        </w:tc>
        <w:tc>
          <w:tcPr>
            <w:tcW w:w="567" w:type="dxa"/>
            <w:tcBorders>
              <w:top w:val="nil"/>
              <w:left w:val="nil"/>
              <w:bottom w:val="nil"/>
              <w:right w:val="nil"/>
            </w:tcBorders>
          </w:tcPr>
          <w:p w14:paraId="72BC8B8D" w14:textId="77777777" w:rsidR="006D6EF1" w:rsidRPr="00892B13" w:rsidRDefault="006D6EF1" w:rsidP="000D36E3">
            <w:pPr>
              <w:pStyle w:val="Stilius3"/>
            </w:pPr>
          </w:p>
        </w:tc>
      </w:tr>
      <w:tr w:rsidR="006D6EF1" w:rsidRPr="0054677F" w14:paraId="27D009E4" w14:textId="77777777" w:rsidTr="00D47EF5">
        <w:trPr>
          <w:gridAfter w:val="1"/>
          <w:wAfter w:w="9228" w:type="dxa"/>
        </w:trPr>
        <w:tc>
          <w:tcPr>
            <w:tcW w:w="993" w:type="dxa"/>
            <w:tcBorders>
              <w:top w:val="nil"/>
              <w:left w:val="nil"/>
              <w:bottom w:val="nil"/>
              <w:right w:val="nil"/>
            </w:tcBorders>
            <w:shd w:val="clear" w:color="auto" w:fill="auto"/>
          </w:tcPr>
          <w:p w14:paraId="055C03FC" w14:textId="77777777"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36119C7C" w14:textId="77777777" w:rsidR="006D6EF1" w:rsidRPr="00CF5CF8" w:rsidRDefault="006D6EF1" w:rsidP="000D36E3">
            <w:pPr>
              <w:pStyle w:val="Stilius3"/>
            </w:pPr>
            <w:r w:rsidRPr="00CF5CF8">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w:t>
            </w:r>
            <w:r w:rsidRPr="00CF5CF8">
              <w:lastRenderedPageBreak/>
              <w:t xml:space="preserve">tuomet būsimojo Rangovo personalo kvalifikacija turi būti ne prastesnė, nei jiems nurodyti kvalifikaciniai reikalavimai pirkimo dokumentuose. </w:t>
            </w:r>
          </w:p>
          <w:p w14:paraId="5CAD14E4" w14:textId="77777777" w:rsidR="006D6EF1" w:rsidRPr="00CF5CF8" w:rsidRDefault="006D6EF1" w:rsidP="000D36E3">
            <w:pPr>
              <w:pStyle w:val="Stilius3"/>
            </w:pPr>
            <w:r w:rsidRPr="00CF5CF8">
              <w:t xml:space="preserve">Rangovas </w:t>
            </w:r>
            <w:r>
              <w:t>užtikrina</w:t>
            </w:r>
            <w:r w:rsidRPr="00CF5CF8">
              <w:t xml:space="preserve">, kad </w:t>
            </w:r>
            <w:r>
              <w:t>visi Statybvietėje esantys fiziniai asmenys turėtų skaidriai dirbančių asmenų identifikavimo kodus (kai jiems kodas negali būti suformuotas, - kode užšifruojamus duomenis pagrindžiančius dokumentus) arba identifikavimo priemones ir pateiktų Lietuvos Respublikos statybos įstatymo 22</w:t>
            </w:r>
            <w:r>
              <w:rPr>
                <w:vertAlign w:val="superscript"/>
              </w:rPr>
              <w:t>1</w:t>
            </w:r>
            <w:r>
              <w:t xml:space="preserve"> straipsnio 1 ir 2 dalyse nustatytais atvejais ir tvarka</w:t>
            </w:r>
            <w:r w:rsidRPr="00CF5CF8">
              <w:t>.</w:t>
            </w:r>
          </w:p>
          <w:p w14:paraId="7707527B" w14:textId="77777777" w:rsidR="006D6EF1" w:rsidRPr="00CF5CF8" w:rsidRDefault="006D6EF1" w:rsidP="00D26FE0">
            <w:pPr>
              <w:pStyle w:val="Stilius3"/>
            </w:pPr>
            <w:r w:rsidRPr="00CF5CF8">
              <w:t xml:space="preserve">Tais atvejais, jeigu Užsakovo įgalioti asmenys nustato, jog Rangovo darbuotojai ir (arba) arba tretieji asmenys, už kuriuos Rangovas atsakingas, Darbų atlikimo metu yra apsvaigę </w:t>
            </w:r>
            <w:r w:rsidRPr="00A91F2F">
              <w:t>nuo alkoholio, narkotinių, toksinių ir/arba psichotropinių medžiagų, Rangovas moka 1000 Eurų baudą.</w:t>
            </w:r>
            <w:r w:rsidRPr="00CF5CF8">
              <w:t xml:space="preserve"> Šiame punkte nurodyta bauda mokama už kiekvieną apsvaigusį nuo minėtų medžiagų asmenį kiekvienu tokio fakto nustatymo atveju.</w:t>
            </w:r>
          </w:p>
        </w:tc>
        <w:tc>
          <w:tcPr>
            <w:tcW w:w="567" w:type="dxa"/>
            <w:tcBorders>
              <w:top w:val="nil"/>
              <w:left w:val="nil"/>
              <w:bottom w:val="nil"/>
              <w:right w:val="nil"/>
            </w:tcBorders>
          </w:tcPr>
          <w:p w14:paraId="6EF428D9" w14:textId="77777777" w:rsidR="006D6EF1" w:rsidRPr="00CF5CF8" w:rsidRDefault="006D6EF1" w:rsidP="000D36E3">
            <w:pPr>
              <w:pStyle w:val="Stilius3"/>
            </w:pPr>
          </w:p>
        </w:tc>
      </w:tr>
      <w:tr w:rsidR="006D6EF1" w:rsidRPr="00892B13" w14:paraId="40F68CC0" w14:textId="77777777" w:rsidTr="00D47EF5">
        <w:trPr>
          <w:gridAfter w:val="1"/>
          <w:wAfter w:w="9228" w:type="dxa"/>
        </w:trPr>
        <w:tc>
          <w:tcPr>
            <w:tcW w:w="993" w:type="dxa"/>
            <w:tcBorders>
              <w:top w:val="nil"/>
              <w:left w:val="nil"/>
              <w:bottom w:val="nil"/>
              <w:right w:val="nil"/>
            </w:tcBorders>
          </w:tcPr>
          <w:p w14:paraId="73182972"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14:paraId="00FAEE68" w14:textId="77777777" w:rsidR="006D6EF1" w:rsidRPr="00892B13" w:rsidRDefault="006D6EF1" w:rsidP="000D36E3">
            <w:pPr>
              <w:pStyle w:val="Stilius3"/>
            </w:pPr>
            <w:r w:rsidRPr="00892B13">
              <w:t>Rangovas privalo naudoti tik Darbų vykdymui ir naudojimo sąlygoms tinkamą Įrangą ir Medžiagas pagal Projekte nurodytus reikalavimus.</w:t>
            </w:r>
          </w:p>
        </w:tc>
        <w:tc>
          <w:tcPr>
            <w:tcW w:w="567" w:type="dxa"/>
            <w:tcBorders>
              <w:top w:val="nil"/>
              <w:left w:val="nil"/>
              <w:bottom w:val="nil"/>
              <w:right w:val="nil"/>
            </w:tcBorders>
          </w:tcPr>
          <w:p w14:paraId="3598C627" w14:textId="77777777" w:rsidR="006D6EF1" w:rsidRPr="00892B13" w:rsidRDefault="006D6EF1" w:rsidP="000D36E3">
            <w:pPr>
              <w:pStyle w:val="Stilius3"/>
            </w:pPr>
          </w:p>
        </w:tc>
      </w:tr>
      <w:tr w:rsidR="006D6EF1" w:rsidRPr="00892B13" w14:paraId="66717785" w14:textId="77777777" w:rsidTr="00D47EF5">
        <w:trPr>
          <w:gridAfter w:val="1"/>
          <w:wAfter w:w="9228" w:type="dxa"/>
        </w:trPr>
        <w:tc>
          <w:tcPr>
            <w:tcW w:w="993" w:type="dxa"/>
            <w:tcBorders>
              <w:top w:val="nil"/>
              <w:left w:val="nil"/>
              <w:bottom w:val="nil"/>
              <w:right w:val="nil"/>
            </w:tcBorders>
          </w:tcPr>
          <w:p w14:paraId="4D828B19"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241F26C2" w14:textId="77777777" w:rsidR="006D6EF1" w:rsidRPr="00892B13" w:rsidRDefault="006D6EF1" w:rsidP="000D36E3">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c>
          <w:tcPr>
            <w:tcW w:w="567" w:type="dxa"/>
            <w:tcBorders>
              <w:top w:val="nil"/>
              <w:left w:val="nil"/>
              <w:bottom w:val="nil"/>
              <w:right w:val="nil"/>
            </w:tcBorders>
          </w:tcPr>
          <w:p w14:paraId="5A1EB0CC" w14:textId="77777777" w:rsidR="006D6EF1" w:rsidRPr="00892B13" w:rsidRDefault="006D6EF1" w:rsidP="000D36E3">
            <w:pPr>
              <w:pStyle w:val="Stilius3"/>
            </w:pPr>
          </w:p>
        </w:tc>
      </w:tr>
      <w:tr w:rsidR="006D6EF1" w:rsidRPr="00892B13" w14:paraId="25F4BCE0" w14:textId="77777777" w:rsidTr="00D47EF5">
        <w:trPr>
          <w:gridAfter w:val="1"/>
          <w:wAfter w:w="9228" w:type="dxa"/>
        </w:trPr>
        <w:tc>
          <w:tcPr>
            <w:tcW w:w="993" w:type="dxa"/>
            <w:tcBorders>
              <w:top w:val="nil"/>
              <w:left w:val="nil"/>
              <w:bottom w:val="nil"/>
              <w:right w:val="nil"/>
            </w:tcBorders>
            <w:shd w:val="clear" w:color="auto" w:fill="auto"/>
          </w:tcPr>
          <w:p w14:paraId="2A031B5C"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543D5D6E" w14:textId="77777777" w:rsidR="006D6EF1" w:rsidRPr="00697BAE" w:rsidRDefault="006D6EF1" w:rsidP="000D36E3">
            <w:pPr>
              <w:pStyle w:val="Stilius3"/>
            </w:pPr>
            <w:r w:rsidRPr="00697BAE">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w:t>
            </w:r>
            <w:r>
              <w:t>, jei reikalinga</w:t>
            </w:r>
            <w:r w:rsidRPr="00697BAE">
              <w:t>),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c>
          <w:tcPr>
            <w:tcW w:w="567" w:type="dxa"/>
            <w:tcBorders>
              <w:top w:val="nil"/>
              <w:left w:val="nil"/>
              <w:bottom w:val="nil"/>
              <w:right w:val="nil"/>
            </w:tcBorders>
          </w:tcPr>
          <w:p w14:paraId="513629F7" w14:textId="77777777" w:rsidR="006D6EF1" w:rsidRPr="00697BAE" w:rsidRDefault="006D6EF1" w:rsidP="000D36E3">
            <w:pPr>
              <w:pStyle w:val="Stilius3"/>
            </w:pPr>
          </w:p>
        </w:tc>
      </w:tr>
      <w:tr w:rsidR="006D6EF1" w:rsidRPr="00892B13" w14:paraId="6AEFF5D9" w14:textId="77777777" w:rsidTr="00D47EF5">
        <w:trPr>
          <w:gridAfter w:val="1"/>
          <w:wAfter w:w="9228" w:type="dxa"/>
        </w:trPr>
        <w:tc>
          <w:tcPr>
            <w:tcW w:w="993" w:type="dxa"/>
            <w:tcBorders>
              <w:top w:val="nil"/>
              <w:left w:val="nil"/>
              <w:bottom w:val="nil"/>
              <w:right w:val="nil"/>
            </w:tcBorders>
          </w:tcPr>
          <w:p w14:paraId="38FEB68A"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1EADABD2" w14:textId="77777777" w:rsidR="006D6EF1" w:rsidRPr="00892B13" w:rsidRDefault="006D6EF1" w:rsidP="000D36E3">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c>
          <w:tcPr>
            <w:tcW w:w="567" w:type="dxa"/>
            <w:tcBorders>
              <w:top w:val="nil"/>
              <w:left w:val="nil"/>
              <w:bottom w:val="nil"/>
              <w:right w:val="nil"/>
            </w:tcBorders>
          </w:tcPr>
          <w:p w14:paraId="07A5490C" w14:textId="77777777" w:rsidR="006D6EF1" w:rsidRPr="00892B13" w:rsidRDefault="006D6EF1" w:rsidP="000D36E3">
            <w:pPr>
              <w:pStyle w:val="Stilius3"/>
            </w:pPr>
          </w:p>
        </w:tc>
      </w:tr>
      <w:tr w:rsidR="006D6EF1" w:rsidRPr="00892B13" w14:paraId="44DEED64" w14:textId="77777777" w:rsidTr="00D47EF5">
        <w:trPr>
          <w:gridAfter w:val="1"/>
          <w:wAfter w:w="9228" w:type="dxa"/>
        </w:trPr>
        <w:tc>
          <w:tcPr>
            <w:tcW w:w="993" w:type="dxa"/>
            <w:tcBorders>
              <w:top w:val="nil"/>
              <w:left w:val="nil"/>
              <w:bottom w:val="nil"/>
              <w:right w:val="nil"/>
            </w:tcBorders>
          </w:tcPr>
          <w:p w14:paraId="12B77148"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14:paraId="22819CEB" w14:textId="77777777" w:rsidR="006D6EF1" w:rsidRPr="00892B13" w:rsidRDefault="006D6EF1" w:rsidP="000D36E3">
            <w:pPr>
              <w:pStyle w:val="Stilius3"/>
            </w:pPr>
            <w:r w:rsidRPr="003C557A">
              <w:t xml:space="preserve">Rangovas užtikrina, kad jo darbuotojai, ar jo pasitelktų subrangovų darbuotojai, atlikdami Sutartimi sulygtus darbus, vykdys darbuotojų saugos ir sveikatos, priešgaisrinės saugos, </w:t>
            </w:r>
            <w:r w:rsidRPr="003C557A">
              <w:rPr>
                <w:spacing w:val="-1"/>
              </w:rPr>
              <w:t xml:space="preserve">aplinkosaugos, elektrosaugos ir higienos teisės aktų reikalavimus, bei užtikrins teisėtą bei saugų </w:t>
            </w:r>
            <w:r w:rsidRPr="003C557A">
              <w:t xml:space="preserve">darbą. </w:t>
            </w: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c>
          <w:tcPr>
            <w:tcW w:w="567" w:type="dxa"/>
            <w:tcBorders>
              <w:top w:val="nil"/>
              <w:left w:val="nil"/>
              <w:bottom w:val="nil"/>
              <w:right w:val="nil"/>
            </w:tcBorders>
          </w:tcPr>
          <w:p w14:paraId="616D9AF7" w14:textId="77777777" w:rsidR="006D6EF1" w:rsidRPr="003C557A" w:rsidRDefault="006D6EF1" w:rsidP="000D36E3">
            <w:pPr>
              <w:pStyle w:val="Stilius3"/>
            </w:pPr>
          </w:p>
        </w:tc>
      </w:tr>
      <w:tr w:rsidR="006D6EF1" w:rsidRPr="00892B13" w14:paraId="390E57C1" w14:textId="77777777" w:rsidTr="00D47EF5">
        <w:trPr>
          <w:gridAfter w:val="1"/>
          <w:wAfter w:w="9228" w:type="dxa"/>
        </w:trPr>
        <w:tc>
          <w:tcPr>
            <w:tcW w:w="993" w:type="dxa"/>
            <w:tcBorders>
              <w:top w:val="nil"/>
              <w:left w:val="nil"/>
              <w:bottom w:val="nil"/>
              <w:right w:val="nil"/>
            </w:tcBorders>
          </w:tcPr>
          <w:p w14:paraId="3745F23D"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116AF0FE" w14:textId="77777777" w:rsidR="006D6EF1" w:rsidRPr="00892B13" w:rsidRDefault="006D6EF1" w:rsidP="000D36E3">
            <w:pPr>
              <w:pStyle w:val="Stilius3"/>
            </w:pPr>
            <w:r w:rsidRPr="00892B13">
              <w:t>Rangovas privalo sudaryti sąlygas Užsakovo atstovams bei Statinio statybos techninės priežiūros ir Statinio projekto vykdymo priežiūros vadovams lankytis rekonstruojamame objekte bei susipažinti su visa Darbų dokumentacija.</w:t>
            </w:r>
          </w:p>
        </w:tc>
        <w:tc>
          <w:tcPr>
            <w:tcW w:w="567" w:type="dxa"/>
            <w:tcBorders>
              <w:top w:val="nil"/>
              <w:left w:val="nil"/>
              <w:bottom w:val="nil"/>
              <w:right w:val="nil"/>
            </w:tcBorders>
          </w:tcPr>
          <w:p w14:paraId="4EAC0A27" w14:textId="77777777" w:rsidR="006D6EF1" w:rsidRPr="00892B13" w:rsidRDefault="006D6EF1" w:rsidP="000D36E3">
            <w:pPr>
              <w:pStyle w:val="Stilius3"/>
            </w:pPr>
          </w:p>
        </w:tc>
      </w:tr>
      <w:tr w:rsidR="006D6EF1" w:rsidRPr="00892B13" w14:paraId="7580A2B9" w14:textId="77777777" w:rsidTr="00D47EF5">
        <w:trPr>
          <w:gridAfter w:val="1"/>
          <w:wAfter w:w="9228" w:type="dxa"/>
        </w:trPr>
        <w:tc>
          <w:tcPr>
            <w:tcW w:w="993" w:type="dxa"/>
            <w:tcBorders>
              <w:top w:val="nil"/>
              <w:left w:val="nil"/>
              <w:bottom w:val="nil"/>
              <w:right w:val="nil"/>
            </w:tcBorders>
            <w:shd w:val="clear" w:color="auto" w:fill="auto"/>
          </w:tcPr>
          <w:p w14:paraId="76495BEE"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7758AAF9" w14:textId="77777777" w:rsidR="006D6EF1" w:rsidRPr="00892B13" w:rsidRDefault="006D6EF1" w:rsidP="000D36E3">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c>
          <w:tcPr>
            <w:tcW w:w="567" w:type="dxa"/>
            <w:tcBorders>
              <w:top w:val="nil"/>
              <w:left w:val="nil"/>
              <w:bottom w:val="nil"/>
              <w:right w:val="nil"/>
            </w:tcBorders>
          </w:tcPr>
          <w:p w14:paraId="1FA419DB" w14:textId="77777777" w:rsidR="006D6EF1" w:rsidRPr="00892B13" w:rsidRDefault="006D6EF1" w:rsidP="000D36E3">
            <w:pPr>
              <w:pStyle w:val="Stilius3"/>
            </w:pPr>
          </w:p>
        </w:tc>
      </w:tr>
      <w:tr w:rsidR="006D6EF1" w:rsidRPr="00892B13" w14:paraId="475A19A1" w14:textId="77777777" w:rsidTr="00D47EF5">
        <w:trPr>
          <w:gridAfter w:val="1"/>
          <w:wAfter w:w="9228" w:type="dxa"/>
        </w:trPr>
        <w:tc>
          <w:tcPr>
            <w:tcW w:w="993" w:type="dxa"/>
            <w:tcBorders>
              <w:top w:val="nil"/>
              <w:left w:val="nil"/>
              <w:bottom w:val="nil"/>
              <w:right w:val="nil"/>
            </w:tcBorders>
          </w:tcPr>
          <w:p w14:paraId="62EF8DF0"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1B251E69" w14:textId="77777777" w:rsidR="006D6EF1" w:rsidRPr="00892B13" w:rsidRDefault="006D6EF1" w:rsidP="000D36E3">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c>
          <w:tcPr>
            <w:tcW w:w="567" w:type="dxa"/>
            <w:tcBorders>
              <w:top w:val="nil"/>
              <w:left w:val="nil"/>
              <w:bottom w:val="nil"/>
              <w:right w:val="nil"/>
            </w:tcBorders>
          </w:tcPr>
          <w:p w14:paraId="7A0C5D09" w14:textId="77777777" w:rsidR="006D6EF1" w:rsidRPr="00892B13" w:rsidRDefault="006D6EF1" w:rsidP="000D36E3">
            <w:pPr>
              <w:pStyle w:val="Stilius3"/>
              <w:rPr>
                <w:spacing w:val="-2"/>
              </w:rPr>
            </w:pPr>
          </w:p>
        </w:tc>
      </w:tr>
      <w:tr w:rsidR="006D6EF1" w:rsidRPr="0054677F" w14:paraId="7D922D24" w14:textId="77777777" w:rsidTr="00D47EF5">
        <w:trPr>
          <w:gridAfter w:val="1"/>
          <w:wAfter w:w="9228" w:type="dxa"/>
        </w:trPr>
        <w:tc>
          <w:tcPr>
            <w:tcW w:w="993" w:type="dxa"/>
            <w:tcBorders>
              <w:top w:val="nil"/>
              <w:left w:val="nil"/>
              <w:bottom w:val="nil"/>
              <w:right w:val="nil"/>
            </w:tcBorders>
            <w:shd w:val="clear" w:color="auto" w:fill="auto"/>
          </w:tcPr>
          <w:p w14:paraId="66961CF6" w14:textId="77777777"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27E203A7" w14:textId="77777777" w:rsidR="006D6EF1" w:rsidRPr="0054677F" w:rsidRDefault="006D6EF1" w:rsidP="000D36E3">
            <w:pPr>
              <w:pStyle w:val="Stilius3"/>
              <w:rPr>
                <w:spacing w:val="-2"/>
              </w:rPr>
            </w:pPr>
            <w:r w:rsidRPr="0054677F">
              <w:t xml:space="preserve">Rangovas iki Darbų pradžios privalo pateikti Užsakovui įrodymą, kad </w:t>
            </w:r>
            <w:r w:rsidRPr="00033C54">
              <w:t>Rangovas</w:t>
            </w:r>
            <w:r w:rsidRPr="00B64B5A">
              <w:rPr>
                <w:color w:val="FF0000"/>
              </w:rPr>
              <w:t xml:space="preserve"> </w:t>
            </w:r>
            <w:r w:rsidRPr="0054677F">
              <w:t xml:space="preserve">yra apdraudę savo civilinę atsakomybę ir Darbus, kaip nustatyta Lietuvos Respublikos statybos įstatyme, bei pateikti </w:t>
            </w:r>
            <w:r w:rsidRPr="0054677F">
              <w:lastRenderedPageBreak/>
              <w:t xml:space="preserve">draudimo liudijimų (polisų) tinkamai patvirtintas kopijas. </w:t>
            </w:r>
            <w:r w:rsidRPr="0054677F">
              <w:rPr>
                <w:rFonts w:cs="Arial"/>
              </w:rPr>
              <w:t xml:space="preserve">Privalomojo draudimo sutartys turi galioti nuo Darbų </w:t>
            </w:r>
            <w:r w:rsidRPr="00DB14B1">
              <w:rPr>
                <w:rFonts w:cs="Arial"/>
              </w:rPr>
              <w:t>pradžios datos iki Darbų pabaigos datos.</w:t>
            </w:r>
          </w:p>
        </w:tc>
        <w:tc>
          <w:tcPr>
            <w:tcW w:w="567" w:type="dxa"/>
            <w:tcBorders>
              <w:top w:val="nil"/>
              <w:left w:val="nil"/>
              <w:bottom w:val="nil"/>
              <w:right w:val="nil"/>
            </w:tcBorders>
          </w:tcPr>
          <w:p w14:paraId="24B2E1EE" w14:textId="77777777" w:rsidR="006D6EF1" w:rsidRPr="0054677F" w:rsidRDefault="006D6EF1" w:rsidP="000D36E3">
            <w:pPr>
              <w:pStyle w:val="Stilius3"/>
            </w:pPr>
          </w:p>
        </w:tc>
      </w:tr>
      <w:tr w:rsidR="006D6EF1" w:rsidRPr="00892B13" w14:paraId="7C68950F" w14:textId="77777777" w:rsidTr="00D47EF5">
        <w:trPr>
          <w:gridAfter w:val="1"/>
          <w:wAfter w:w="9228" w:type="dxa"/>
        </w:trPr>
        <w:tc>
          <w:tcPr>
            <w:tcW w:w="993" w:type="dxa"/>
            <w:tcBorders>
              <w:top w:val="nil"/>
              <w:left w:val="nil"/>
              <w:bottom w:val="nil"/>
              <w:right w:val="nil"/>
            </w:tcBorders>
          </w:tcPr>
          <w:p w14:paraId="6BDABB6E"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415566D1" w14:textId="77777777" w:rsidR="006D6EF1" w:rsidRPr="00892B13" w:rsidRDefault="006D6EF1" w:rsidP="000D36E3">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r>
              <w:t>.</w:t>
            </w:r>
          </w:p>
        </w:tc>
        <w:tc>
          <w:tcPr>
            <w:tcW w:w="567" w:type="dxa"/>
            <w:tcBorders>
              <w:top w:val="nil"/>
              <w:left w:val="nil"/>
              <w:bottom w:val="nil"/>
              <w:right w:val="nil"/>
            </w:tcBorders>
          </w:tcPr>
          <w:p w14:paraId="04564382" w14:textId="77777777" w:rsidR="006D6EF1" w:rsidRPr="00892B13" w:rsidRDefault="006D6EF1" w:rsidP="000D36E3">
            <w:pPr>
              <w:pStyle w:val="Stilius3"/>
            </w:pPr>
          </w:p>
        </w:tc>
      </w:tr>
      <w:tr w:rsidR="006D6EF1" w:rsidRPr="00402FB5" w14:paraId="016A45A0" w14:textId="77777777" w:rsidTr="00D47EF5">
        <w:trPr>
          <w:gridAfter w:val="1"/>
          <w:wAfter w:w="9228" w:type="dxa"/>
        </w:trPr>
        <w:tc>
          <w:tcPr>
            <w:tcW w:w="993" w:type="dxa"/>
            <w:tcBorders>
              <w:top w:val="nil"/>
              <w:left w:val="nil"/>
              <w:bottom w:val="nil"/>
              <w:right w:val="nil"/>
            </w:tcBorders>
            <w:shd w:val="clear" w:color="auto" w:fill="auto"/>
          </w:tcPr>
          <w:p w14:paraId="532B618D"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424A36DD" w14:textId="77777777"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p w14:paraId="3427918E" w14:textId="77777777" w:rsidR="00376FB4" w:rsidRPr="00681B81" w:rsidRDefault="006D6EF1" w:rsidP="006E3A3F">
            <w:pPr>
              <w:pStyle w:val="Punktai"/>
              <w:numPr>
                <w:ilvl w:val="0"/>
                <w:numId w:val="0"/>
              </w:numPr>
              <w:tabs>
                <w:tab w:val="left" w:pos="0"/>
                <w:tab w:val="left" w:pos="993"/>
                <w:tab w:val="left" w:pos="1701"/>
              </w:tabs>
              <w:jc w:val="both"/>
              <w:rPr>
                <w:sz w:val="22"/>
                <w:szCs w:val="22"/>
                <w:lang w:val="lt-LT"/>
              </w:rPr>
            </w:pPr>
            <w:r w:rsidRPr="00402FB5">
              <w:rPr>
                <w:rFonts w:eastAsia="Calibri"/>
                <w:sz w:val="22"/>
                <w:szCs w:val="22"/>
                <w:lang w:val="lt-LT"/>
              </w:rPr>
              <w:t xml:space="preserve">Rangovas įsipareigoja pranešti Užsakovui Subrangovų pavadinimus, kontaktinius duomenis ir jų atstovus </w:t>
            </w:r>
            <w:r w:rsidRPr="00402FB5">
              <w:rPr>
                <w:sz w:val="22"/>
                <w:szCs w:val="22"/>
                <w:lang w:val="lt-LT"/>
              </w:rPr>
              <w:t xml:space="preserve">Subrangovų sąraše (3.2.5 papunktis), taip pat </w:t>
            </w:r>
            <w:r w:rsidRPr="00402FB5">
              <w:rPr>
                <w:rFonts w:eastAsia="Calibri"/>
                <w:sz w:val="22"/>
                <w:szCs w:val="22"/>
                <w:lang w:val="lt-LT"/>
              </w:rPr>
              <w:t xml:space="preserve">įsipareigoja informuoti apie minėtos informacijos pasikeitimus </w:t>
            </w:r>
            <w:r w:rsidR="005E533B" w:rsidRPr="005350B3">
              <w:rPr>
                <w:rFonts w:eastAsia="Calibri"/>
                <w:sz w:val="22"/>
                <w:szCs w:val="22"/>
                <w:lang w:val="lt-LT"/>
              </w:rPr>
              <w:t>nedelsiant</w:t>
            </w:r>
            <w:r w:rsidR="005E533B">
              <w:rPr>
                <w:rFonts w:eastAsia="Calibri"/>
                <w:sz w:val="22"/>
                <w:szCs w:val="22"/>
                <w:lang w:val="lt-LT"/>
              </w:rPr>
              <w:t xml:space="preserve"> </w:t>
            </w:r>
            <w:r w:rsidRPr="00402FB5">
              <w:rPr>
                <w:rFonts w:eastAsia="Calibri"/>
                <w:sz w:val="22"/>
                <w:szCs w:val="22"/>
                <w:lang w:val="lt-LT"/>
              </w:rPr>
              <w:t>visu Sutarties vykdymo metu, taip pat apie naujus Subrangovus</w:t>
            </w:r>
            <w:r w:rsidRPr="0018096C">
              <w:rPr>
                <w:rFonts w:eastAsia="Calibri"/>
                <w:sz w:val="22"/>
                <w:szCs w:val="22"/>
                <w:lang w:val="lt-LT"/>
              </w:rPr>
              <w:t xml:space="preserve">, kuriuos jis ketina pasitelkti vėliau. </w:t>
            </w:r>
            <w:r w:rsidRPr="0018096C">
              <w:rPr>
                <w:sz w:val="22"/>
                <w:szCs w:val="22"/>
                <w:lang w:val="lt-LT"/>
              </w:rPr>
              <w:t xml:space="preserve">Sutarties vykdymo metu Rangovas gali pakeisti Subrangovus </w:t>
            </w:r>
            <w:r w:rsidR="00376FB4" w:rsidRPr="00681B81">
              <w:rPr>
                <w:sz w:val="22"/>
                <w:szCs w:val="22"/>
                <w:lang w:val="lt-LT"/>
              </w:rPr>
              <w:t>bet kuriuo metu ir nepriklausomai nuo to, kokios aplinkybės nulėmė būtinybę pakeisti tokį Subrangovą</w:t>
            </w:r>
            <w:r w:rsidR="00AF5A7D" w:rsidRPr="00681B81">
              <w:rPr>
                <w:sz w:val="22"/>
                <w:szCs w:val="22"/>
                <w:lang w:val="lt-LT"/>
              </w:rPr>
              <w:t xml:space="preserve">. </w:t>
            </w:r>
            <w:r w:rsidR="005E533B" w:rsidRPr="00681B81">
              <w:rPr>
                <w:sz w:val="22"/>
                <w:szCs w:val="22"/>
                <w:lang w:val="lt-LT"/>
              </w:rPr>
              <w:t>Subrangovas</w:t>
            </w:r>
            <w:r w:rsidR="00376FB4" w:rsidRPr="00681B81">
              <w:rPr>
                <w:sz w:val="22"/>
                <w:szCs w:val="22"/>
                <w:lang w:val="lt-LT"/>
              </w:rPr>
              <w:t>, kurio pajėgumais remiasi Rangovas</w:t>
            </w:r>
            <w:r w:rsidR="00AF5A7D" w:rsidRPr="00681B81">
              <w:rPr>
                <w:sz w:val="22"/>
                <w:szCs w:val="22"/>
                <w:lang w:val="lt-LT"/>
              </w:rPr>
              <w:t>, gali būti keičiamas tik jei</w:t>
            </w:r>
            <w:r w:rsidR="00376FB4" w:rsidRPr="00681B81">
              <w:rPr>
                <w:sz w:val="22"/>
                <w:szCs w:val="22"/>
                <w:lang w:val="lt-LT"/>
              </w:rPr>
              <w:t>:</w:t>
            </w:r>
          </w:p>
          <w:p w14:paraId="6D07C32F" w14:textId="77777777"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iškelta restruktūrizavimo ar bankroto byla;</w:t>
            </w:r>
          </w:p>
          <w:p w14:paraId="5DD7D0AB" w14:textId="77777777"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inicijuotos ar pradėtos likvidavimo procedūros;</w:t>
            </w:r>
          </w:p>
          <w:p w14:paraId="3B6D0DDB" w14:textId="77777777"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turtą valdo teismas ar bankroto administratorius;</w:t>
            </w:r>
          </w:p>
          <w:p w14:paraId="61B96D50" w14:textId="77777777"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 xml:space="preserve">jo veikla yra sustabdyta ar apribota; arba </w:t>
            </w:r>
          </w:p>
          <w:p w14:paraId="21A37F57" w14:textId="77777777" w:rsidR="00376FB4" w:rsidRPr="00681B81" w:rsidRDefault="005E533B" w:rsidP="009B30F3">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padėtis pagal šalies, kurioje jis registruotas, teisės aktus yra tokia pati ar panaši, kaip nurodyta aukščiau šiame punkte</w:t>
            </w:r>
            <w:r w:rsidR="00AF5A7D" w:rsidRPr="00681B81">
              <w:rPr>
                <w:rFonts w:ascii="Times New Roman" w:hAnsi="Times New Roman"/>
              </w:rPr>
              <w:t>.</w:t>
            </w:r>
          </w:p>
          <w:p w14:paraId="1858E7F4" w14:textId="77777777" w:rsidR="00376FB4" w:rsidRDefault="00376FB4" w:rsidP="006E3A3F">
            <w:pPr>
              <w:pStyle w:val="Punktai"/>
              <w:numPr>
                <w:ilvl w:val="0"/>
                <w:numId w:val="0"/>
              </w:numPr>
              <w:tabs>
                <w:tab w:val="left" w:pos="0"/>
                <w:tab w:val="left" w:pos="993"/>
                <w:tab w:val="left" w:pos="1701"/>
              </w:tabs>
              <w:jc w:val="both"/>
              <w:rPr>
                <w:sz w:val="22"/>
                <w:szCs w:val="22"/>
                <w:lang w:val="lt-LT"/>
              </w:rPr>
            </w:pPr>
          </w:p>
          <w:p w14:paraId="25C729B9" w14:textId="77777777" w:rsidR="006D6EF1" w:rsidRPr="00402FB5" w:rsidRDefault="006D6EF1" w:rsidP="006E3A3F">
            <w:pPr>
              <w:pStyle w:val="Punktai"/>
              <w:numPr>
                <w:ilvl w:val="0"/>
                <w:numId w:val="0"/>
              </w:numPr>
              <w:tabs>
                <w:tab w:val="left" w:pos="0"/>
                <w:tab w:val="left" w:pos="993"/>
                <w:tab w:val="left" w:pos="1701"/>
              </w:tabs>
              <w:jc w:val="both"/>
              <w:rPr>
                <w:bCs/>
                <w:sz w:val="22"/>
                <w:szCs w:val="22"/>
                <w:lang w:val="lt-LT"/>
              </w:rPr>
            </w:pPr>
            <w:r w:rsidRPr="00402FB5">
              <w:rPr>
                <w:sz w:val="22"/>
                <w:szCs w:val="22"/>
                <w:lang w:val="lt-LT"/>
              </w:rPr>
              <w:t xml:space="preserve">Rangovas norėdamas pakeisti Pasiūlyme nurodytą Subrangovą (-us) privalo gauti išankstinį rašytinį Užsakovo sutikimą. Sutikimas duodamas dėl konkretaus Subrangovo (-ų) pakeitimo, Rangovui įvardijus numatomą Subrangovą (-us), Užsakovas per 3 (tris) darbo dienas nuo pranešimo apie numatomą Subrangovo (-ų), nurodyto Pasiūlyme, pakeitimą, iš Rangovo gavimo dienos turi pranešti Rangovui apie savo sprendimą. Užsakovas kartu su Rangovu protokolu įformina susitarimą dėl Subrangovo pakeitimo.  </w:t>
            </w:r>
          </w:p>
          <w:p w14:paraId="64986CE1" w14:textId="77777777" w:rsidR="006D6EF1" w:rsidRPr="00402FB5" w:rsidRDefault="006D6EF1" w:rsidP="000D36E3">
            <w:pPr>
              <w:pStyle w:val="Stilius3"/>
            </w:pPr>
            <w:r w:rsidRPr="00402FB5">
              <w:t xml:space="preserve">Jei pirkimo dokumentuose buvo nurodyti tiekėjo pašalinimo pagrindai ir/ar kvalifikaciniai reikalavimai Subrangovui, tuomet Rangovas pateikia būsimojo subrangovo tiekėjo pašalinimo pagrindų nebuvimo ir/ar kvalifikaciją pagrindžiančius dokumentus, o Užsakovas, prieš patvirtindamas tokį keitimą, įsitikina, kad būsimas Subrangovas juos atitinka. </w:t>
            </w:r>
          </w:p>
          <w:p w14:paraId="4695E94D" w14:textId="77777777" w:rsidR="006D6EF1" w:rsidRPr="00402FB5" w:rsidRDefault="006D6EF1" w:rsidP="000D36E3">
            <w:pPr>
              <w:pStyle w:val="Stilius3"/>
            </w:pPr>
            <w:r w:rsidRPr="00402F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c>
          <w:tcPr>
            <w:tcW w:w="567" w:type="dxa"/>
            <w:tcBorders>
              <w:top w:val="nil"/>
              <w:left w:val="nil"/>
              <w:bottom w:val="nil"/>
              <w:right w:val="nil"/>
            </w:tcBorders>
          </w:tcPr>
          <w:p w14:paraId="00240897" w14:textId="77777777"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tc>
      </w:tr>
      <w:tr w:rsidR="006D6EF1" w:rsidRPr="00892B13" w14:paraId="0B395A29" w14:textId="77777777" w:rsidTr="00D47EF5">
        <w:trPr>
          <w:gridAfter w:val="1"/>
          <w:wAfter w:w="9228" w:type="dxa"/>
        </w:trPr>
        <w:tc>
          <w:tcPr>
            <w:tcW w:w="993" w:type="dxa"/>
            <w:tcBorders>
              <w:top w:val="nil"/>
              <w:left w:val="nil"/>
              <w:bottom w:val="nil"/>
              <w:right w:val="nil"/>
            </w:tcBorders>
          </w:tcPr>
          <w:p w14:paraId="64FDCA84"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774F056D" w14:textId="77777777" w:rsidR="006D6EF1" w:rsidRPr="00892B13" w:rsidRDefault="006D6EF1" w:rsidP="000D36E3">
            <w:pPr>
              <w:pStyle w:val="Stilius3"/>
            </w:pPr>
            <w:r w:rsidRPr="00F41BAA">
              <w:t xml:space="preserve">Jeigu Techniniame projekte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Pr>
                <w:color w:val="000000"/>
                <w:szCs w:val="20"/>
              </w:rPr>
              <w:t xml:space="preserve"> </w:t>
            </w:r>
          </w:p>
        </w:tc>
        <w:tc>
          <w:tcPr>
            <w:tcW w:w="567" w:type="dxa"/>
            <w:tcBorders>
              <w:top w:val="nil"/>
              <w:left w:val="nil"/>
              <w:bottom w:val="nil"/>
              <w:right w:val="nil"/>
            </w:tcBorders>
          </w:tcPr>
          <w:p w14:paraId="2D901318" w14:textId="77777777" w:rsidR="006D6EF1" w:rsidRPr="00F41BAA" w:rsidRDefault="006D6EF1" w:rsidP="000D36E3">
            <w:pPr>
              <w:pStyle w:val="Stilius3"/>
            </w:pPr>
          </w:p>
        </w:tc>
      </w:tr>
      <w:tr w:rsidR="006D6EF1" w:rsidRPr="00892B13" w14:paraId="3A7C82F3" w14:textId="77777777" w:rsidTr="00D47EF5">
        <w:trPr>
          <w:gridAfter w:val="1"/>
          <w:wAfter w:w="9228" w:type="dxa"/>
        </w:trPr>
        <w:tc>
          <w:tcPr>
            <w:tcW w:w="993" w:type="dxa"/>
            <w:tcBorders>
              <w:top w:val="nil"/>
              <w:left w:val="nil"/>
              <w:bottom w:val="nil"/>
              <w:right w:val="nil"/>
            </w:tcBorders>
          </w:tcPr>
          <w:p w14:paraId="32449396" w14:textId="77777777"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14:paraId="0BDEC048" w14:textId="77777777" w:rsidR="006D6EF1" w:rsidRDefault="006D6EF1" w:rsidP="000E1780">
            <w:pPr>
              <w:pStyle w:val="Stilius3"/>
            </w:pPr>
            <w:r>
              <w:t>Rangovas privalo pateikti:</w:t>
            </w:r>
          </w:p>
          <w:p w14:paraId="7B833503" w14:textId="77777777" w:rsidR="006D6EF1" w:rsidRPr="00C27A48" w:rsidRDefault="006D6EF1" w:rsidP="000E1780">
            <w:pPr>
              <w:pStyle w:val="Stilius3"/>
            </w:pPr>
            <w:r w:rsidRPr="00C27A48">
              <w:t>5.23.1.  sąmatinius skaičiavimus su pagrindinėmis techninėmis siūlomų darbų charakteristikomis ir darbų įkainiais per 10 (dešimt) darbo dienų po sutarties pasirašymo datos, bet ne vėliau nei pradėti darbai;</w:t>
            </w:r>
          </w:p>
          <w:p w14:paraId="7395B065" w14:textId="77777777" w:rsidR="006D6EF1" w:rsidRPr="00C27A48" w:rsidRDefault="006D6EF1" w:rsidP="000E1780">
            <w:pPr>
              <w:pStyle w:val="Stilius3"/>
            </w:pPr>
            <w:r w:rsidRPr="00C27A48">
              <w:t>5.23.2. Veiklų sąrašą (Sutarties 1.25 p.) ne vėliau kaip per 10 (dešimt) darbo dienų nuo Sutarties pasirašymo dienos, bet ne vėliau nei pradėti darbai;</w:t>
            </w:r>
          </w:p>
          <w:p w14:paraId="509CF9B8" w14:textId="77777777" w:rsidR="006D6EF1" w:rsidRPr="00153930" w:rsidRDefault="006D6EF1" w:rsidP="000E1780">
            <w:pPr>
              <w:pStyle w:val="Stilius3"/>
            </w:pPr>
            <w:r w:rsidRPr="00153930">
              <w:t>5.23.3. Sutarties įvykdymo užtikrinimą ne vėliau kaip per 10 (dešimt) darbo dienų nuo Sutarties pasirašymo dienos, kaip numatyta Sutarties 7 skyriuje;</w:t>
            </w:r>
          </w:p>
          <w:p w14:paraId="3124D865" w14:textId="77777777" w:rsidR="00681B81" w:rsidRPr="0027441F" w:rsidRDefault="006D6EF1" w:rsidP="00681B81">
            <w:pPr>
              <w:pStyle w:val="Stilius3"/>
            </w:pPr>
            <w:r w:rsidRPr="00153930">
              <w:t>5.23.4  įrodymą, kad Rangovas</w:t>
            </w:r>
            <w:r w:rsidRPr="00153930">
              <w:rPr>
                <w:color w:val="FF0000"/>
              </w:rPr>
              <w:t xml:space="preserve"> </w:t>
            </w:r>
            <w:r w:rsidRPr="00153930">
              <w:t>yra apdraudę savo civilinę atsakomybę ir Darbus, kaip nustatyta Lietuvos Respublikos statybos įstatyme, bei pateikti draudimo liudijimų (polisų) tinkamai patvirtintas kopijas, kaip numatyta Sutarties 5.19 p.</w:t>
            </w:r>
          </w:p>
          <w:p w14:paraId="6D8E5848" w14:textId="77777777" w:rsidR="000E1780" w:rsidRPr="0027441F" w:rsidRDefault="000E1780" w:rsidP="005C36BD">
            <w:pPr>
              <w:pStyle w:val="Stilius3"/>
              <w:spacing w:before="0"/>
              <w:ind w:firstLine="465"/>
            </w:pPr>
          </w:p>
        </w:tc>
        <w:tc>
          <w:tcPr>
            <w:tcW w:w="567" w:type="dxa"/>
            <w:tcBorders>
              <w:top w:val="nil"/>
              <w:left w:val="nil"/>
              <w:bottom w:val="nil"/>
              <w:right w:val="nil"/>
            </w:tcBorders>
          </w:tcPr>
          <w:p w14:paraId="08DDA7D6" w14:textId="77777777" w:rsidR="006D6EF1" w:rsidRDefault="006D6EF1" w:rsidP="002B765E">
            <w:pPr>
              <w:pStyle w:val="Stilius3"/>
            </w:pPr>
          </w:p>
        </w:tc>
      </w:tr>
      <w:tr w:rsidR="006D6EF1" w:rsidRPr="00892B13" w14:paraId="08F57F64" w14:textId="77777777" w:rsidTr="00D47EF5">
        <w:trPr>
          <w:gridAfter w:val="1"/>
          <w:wAfter w:w="9228" w:type="dxa"/>
        </w:trPr>
        <w:tc>
          <w:tcPr>
            <w:tcW w:w="9923" w:type="dxa"/>
            <w:gridSpan w:val="5"/>
            <w:tcBorders>
              <w:top w:val="nil"/>
              <w:left w:val="nil"/>
              <w:bottom w:val="nil"/>
              <w:right w:val="nil"/>
            </w:tcBorders>
          </w:tcPr>
          <w:p w14:paraId="55B885AF" w14:textId="77777777" w:rsidR="006D6EF1" w:rsidRPr="00892B13" w:rsidRDefault="006D6EF1" w:rsidP="00FE2DD5">
            <w:pPr>
              <w:pStyle w:val="Stilius1"/>
              <w:framePr w:hSpace="0" w:wrap="auto" w:vAnchor="margin" w:yAlign="inline"/>
              <w:suppressOverlap w:val="0"/>
            </w:pPr>
            <w:r w:rsidRPr="00892B13">
              <w:t>DARBŲ ATLIKIMO TERMINAI, VĖLAVIMAS, SUSTABDYMAS</w:t>
            </w:r>
          </w:p>
        </w:tc>
        <w:tc>
          <w:tcPr>
            <w:tcW w:w="567" w:type="dxa"/>
            <w:tcBorders>
              <w:top w:val="nil"/>
              <w:left w:val="nil"/>
              <w:bottom w:val="nil"/>
              <w:right w:val="nil"/>
            </w:tcBorders>
          </w:tcPr>
          <w:p w14:paraId="22ED6983" w14:textId="77777777"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14:paraId="6E1588C6" w14:textId="77777777" w:rsidTr="00D47EF5">
        <w:trPr>
          <w:gridAfter w:val="1"/>
          <w:wAfter w:w="9228" w:type="dxa"/>
        </w:trPr>
        <w:tc>
          <w:tcPr>
            <w:tcW w:w="993" w:type="dxa"/>
            <w:tcBorders>
              <w:top w:val="nil"/>
              <w:left w:val="nil"/>
              <w:bottom w:val="nil"/>
              <w:right w:val="nil"/>
            </w:tcBorders>
            <w:shd w:val="clear" w:color="auto" w:fill="auto"/>
          </w:tcPr>
          <w:p w14:paraId="4D24C6AA"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16E64F76" w14:textId="77777777" w:rsidR="006D6EF1" w:rsidRPr="00892B13" w:rsidRDefault="006D6EF1" w:rsidP="000D36E3">
            <w:pPr>
              <w:pStyle w:val="Stilius3"/>
            </w:pPr>
            <w:r w:rsidRPr="00892B13">
              <w:t xml:space="preserve">Darbų atlikimo terminas yra </w:t>
            </w:r>
            <w:r>
              <w:t xml:space="preserve">nurodytas </w:t>
            </w:r>
            <w:r w:rsidRPr="00892B13">
              <w:t>3.4 papunktyje. Rangovas iki Darbų atlikimo termino pabaigos privalo atlikti visus Darbus, įskaitant baigiamuosius bandymus (jeigu taikoma).</w:t>
            </w:r>
          </w:p>
        </w:tc>
        <w:tc>
          <w:tcPr>
            <w:tcW w:w="567" w:type="dxa"/>
            <w:tcBorders>
              <w:top w:val="nil"/>
              <w:left w:val="nil"/>
              <w:bottom w:val="nil"/>
              <w:right w:val="nil"/>
            </w:tcBorders>
          </w:tcPr>
          <w:p w14:paraId="1C832455" w14:textId="77777777" w:rsidR="006D6EF1" w:rsidRPr="00892B13" w:rsidRDefault="006D6EF1" w:rsidP="000D36E3">
            <w:pPr>
              <w:pStyle w:val="Stilius3"/>
            </w:pPr>
          </w:p>
        </w:tc>
      </w:tr>
      <w:tr w:rsidR="006D6EF1" w:rsidRPr="00353175" w14:paraId="5E5E06A7" w14:textId="77777777" w:rsidTr="00D47EF5">
        <w:trPr>
          <w:gridAfter w:val="1"/>
          <w:wAfter w:w="9228" w:type="dxa"/>
        </w:trPr>
        <w:tc>
          <w:tcPr>
            <w:tcW w:w="993" w:type="dxa"/>
            <w:tcBorders>
              <w:top w:val="nil"/>
              <w:left w:val="nil"/>
              <w:bottom w:val="nil"/>
              <w:right w:val="nil"/>
            </w:tcBorders>
            <w:shd w:val="clear" w:color="auto" w:fill="auto"/>
          </w:tcPr>
          <w:p w14:paraId="4B2D011A" w14:textId="77777777" w:rsidR="006D6EF1" w:rsidRPr="00353175"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18900EF3" w14:textId="77777777" w:rsidR="006D6EF1" w:rsidRPr="00353175" w:rsidRDefault="006D6EF1" w:rsidP="000D36E3">
            <w:pPr>
              <w:pStyle w:val="Stilius3"/>
            </w:pPr>
            <w:r w:rsidRPr="00353175">
              <w:t xml:space="preserve">Rangovas Darbus vykdo pagal grafiką, nurodytą Veiklų sąraše. Darbų vykdymo metu neprieštaraujant Užsakovui grafikas gali būti koreguojamas keičiant </w:t>
            </w:r>
            <w:r w:rsidRPr="00353175">
              <w:rPr>
                <w:spacing w:val="-2"/>
              </w:rPr>
              <w:t xml:space="preserve">Darbų vykdymo seką, bet nekeičiant </w:t>
            </w:r>
            <w:r w:rsidRPr="00353175">
              <w:t xml:space="preserve">Darbų atlikimo termino. </w:t>
            </w:r>
          </w:p>
        </w:tc>
        <w:tc>
          <w:tcPr>
            <w:tcW w:w="567" w:type="dxa"/>
            <w:tcBorders>
              <w:top w:val="nil"/>
              <w:left w:val="nil"/>
              <w:bottom w:val="nil"/>
              <w:right w:val="nil"/>
            </w:tcBorders>
          </w:tcPr>
          <w:p w14:paraId="699A4536" w14:textId="77777777" w:rsidR="006D6EF1" w:rsidRPr="00353175" w:rsidRDefault="006D6EF1" w:rsidP="000D36E3">
            <w:pPr>
              <w:pStyle w:val="Stilius3"/>
            </w:pPr>
          </w:p>
        </w:tc>
      </w:tr>
      <w:tr w:rsidR="006D6EF1" w:rsidRPr="00892B13" w14:paraId="72607FE1" w14:textId="77777777" w:rsidTr="00D47EF5">
        <w:trPr>
          <w:gridAfter w:val="1"/>
          <w:wAfter w:w="9228" w:type="dxa"/>
        </w:trPr>
        <w:tc>
          <w:tcPr>
            <w:tcW w:w="993" w:type="dxa"/>
            <w:tcBorders>
              <w:top w:val="nil"/>
              <w:left w:val="nil"/>
              <w:bottom w:val="nil"/>
              <w:right w:val="nil"/>
            </w:tcBorders>
            <w:shd w:val="clear" w:color="auto" w:fill="auto"/>
          </w:tcPr>
          <w:p w14:paraId="58320CEF"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1327059E" w14:textId="77777777" w:rsidR="006D6EF1" w:rsidRPr="00892B13" w:rsidRDefault="006D6EF1" w:rsidP="000D36E3">
            <w:pPr>
              <w:pStyle w:val="Stilius3"/>
            </w:pPr>
            <w:r w:rsidRPr="000D36E3">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w:t>
            </w:r>
            <w:r w:rsidRPr="00892B13">
              <w:t xml:space="preserve">Jeigu rangovas, gavęs tokį pranešimą, nesiėmė priemonių įsipareigojimams įvykdyti, tada Užsakovas, įteikęs antrą pranešimą, gali nutraukti sutartį </w:t>
            </w:r>
            <w:r w:rsidRPr="004A36F2">
              <w:t>pagal 12.3.3 papunkčio</w:t>
            </w:r>
            <w:r w:rsidRPr="00892B13">
              <w:t xml:space="preserve"> sąlygas. Ši sąlyga netaikoma, jei vėluojama dėl priežasčių, nepriklausančių nuo Rangovo.</w:t>
            </w:r>
          </w:p>
        </w:tc>
        <w:tc>
          <w:tcPr>
            <w:tcW w:w="567" w:type="dxa"/>
            <w:tcBorders>
              <w:top w:val="nil"/>
              <w:left w:val="nil"/>
              <w:bottom w:val="nil"/>
              <w:right w:val="nil"/>
            </w:tcBorders>
          </w:tcPr>
          <w:p w14:paraId="5B0F3B3D" w14:textId="77777777" w:rsidR="006D6EF1" w:rsidRPr="000D36E3" w:rsidRDefault="006D6EF1" w:rsidP="000D36E3">
            <w:pPr>
              <w:pStyle w:val="Stilius3"/>
            </w:pPr>
          </w:p>
        </w:tc>
      </w:tr>
      <w:tr w:rsidR="006D6EF1" w:rsidRPr="00892B13" w14:paraId="4FCC0056" w14:textId="77777777" w:rsidTr="00D47EF5">
        <w:trPr>
          <w:gridAfter w:val="1"/>
          <w:wAfter w:w="9228" w:type="dxa"/>
        </w:trPr>
        <w:tc>
          <w:tcPr>
            <w:tcW w:w="993" w:type="dxa"/>
            <w:tcBorders>
              <w:top w:val="nil"/>
              <w:left w:val="nil"/>
              <w:bottom w:val="nil"/>
              <w:right w:val="nil"/>
            </w:tcBorders>
            <w:shd w:val="clear" w:color="auto" w:fill="auto"/>
          </w:tcPr>
          <w:p w14:paraId="7B16CA14"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34535E79" w14:textId="7A631864" w:rsidR="006D6EF1" w:rsidRPr="00892B13" w:rsidRDefault="00254DDE" w:rsidP="00A75869">
            <w:pPr>
              <w:pStyle w:val="Stilius3"/>
              <w:spacing w:after="240"/>
            </w:pPr>
            <w:r w:rsidRPr="00254DDE">
              <w:t xml:space="preserve">Darbų atlikimo terminas </w:t>
            </w:r>
            <w:r w:rsidR="000572A5">
              <w:t>ne</w:t>
            </w:r>
            <w:r w:rsidRPr="00254DDE">
              <w:t>galės būti pratęstas.</w:t>
            </w:r>
          </w:p>
        </w:tc>
        <w:tc>
          <w:tcPr>
            <w:tcW w:w="567" w:type="dxa"/>
            <w:tcBorders>
              <w:top w:val="nil"/>
              <w:left w:val="nil"/>
              <w:bottom w:val="nil"/>
              <w:right w:val="nil"/>
            </w:tcBorders>
          </w:tcPr>
          <w:p w14:paraId="7D5C0F83" w14:textId="77777777" w:rsidR="006D6EF1" w:rsidRPr="00892B13" w:rsidRDefault="006D6EF1" w:rsidP="000D36E3">
            <w:pPr>
              <w:pStyle w:val="Stilius3"/>
              <w:spacing w:after="240"/>
            </w:pPr>
          </w:p>
        </w:tc>
      </w:tr>
      <w:tr w:rsidR="006D6EF1" w:rsidRPr="00892B13" w14:paraId="21BE9E38" w14:textId="77777777" w:rsidTr="00D47EF5">
        <w:trPr>
          <w:gridAfter w:val="1"/>
          <w:wAfter w:w="9228" w:type="dxa"/>
        </w:trPr>
        <w:tc>
          <w:tcPr>
            <w:tcW w:w="993" w:type="dxa"/>
            <w:tcBorders>
              <w:top w:val="nil"/>
              <w:left w:val="nil"/>
              <w:bottom w:val="nil"/>
              <w:right w:val="nil"/>
            </w:tcBorders>
            <w:shd w:val="clear" w:color="auto" w:fill="auto"/>
          </w:tcPr>
          <w:p w14:paraId="6035C4DF"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09CE92DB" w14:textId="77777777" w:rsidR="006D6EF1" w:rsidRPr="000D36E3" w:rsidRDefault="006D6EF1" w:rsidP="000D36E3">
            <w:pPr>
              <w:pStyle w:val="Stilius3"/>
            </w:pPr>
            <w:r w:rsidRPr="000D36E3">
              <w:t xml:space="preserve">Darbų pabaiga pagal Sutartį bus laikomas momentas, kai bus užbaigti visi Sutartyje numatyti Darbai ir pasirašytas Darbų perdavimo-priėmimo aktas. </w:t>
            </w:r>
          </w:p>
          <w:p w14:paraId="54E487FD" w14:textId="77777777" w:rsidR="006D6EF1" w:rsidRPr="000D36E3" w:rsidRDefault="006D6EF1" w:rsidP="000D36E3">
            <w:pPr>
              <w:pStyle w:val="Stilius3"/>
            </w:pPr>
            <w:r w:rsidRPr="000D36E3">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c>
          <w:tcPr>
            <w:tcW w:w="567" w:type="dxa"/>
            <w:tcBorders>
              <w:top w:val="nil"/>
              <w:left w:val="nil"/>
              <w:bottom w:val="nil"/>
              <w:right w:val="nil"/>
            </w:tcBorders>
          </w:tcPr>
          <w:p w14:paraId="5E41EA19" w14:textId="77777777" w:rsidR="006D6EF1" w:rsidRPr="000D36E3" w:rsidRDefault="006D6EF1" w:rsidP="000D36E3">
            <w:pPr>
              <w:pStyle w:val="Stilius3"/>
            </w:pPr>
          </w:p>
        </w:tc>
      </w:tr>
      <w:tr w:rsidR="006D6EF1" w:rsidRPr="00892B13" w14:paraId="58A3FD1C" w14:textId="77777777" w:rsidTr="00D47EF5">
        <w:trPr>
          <w:gridAfter w:val="1"/>
          <w:wAfter w:w="9228" w:type="dxa"/>
        </w:trPr>
        <w:tc>
          <w:tcPr>
            <w:tcW w:w="993" w:type="dxa"/>
            <w:tcBorders>
              <w:top w:val="nil"/>
              <w:left w:val="nil"/>
              <w:bottom w:val="nil"/>
              <w:right w:val="nil"/>
            </w:tcBorders>
            <w:shd w:val="clear" w:color="auto" w:fill="auto"/>
          </w:tcPr>
          <w:p w14:paraId="28C89BB8"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330A9F5C" w14:textId="77777777" w:rsidR="006D6EF1" w:rsidRPr="00892B13" w:rsidRDefault="006D6EF1" w:rsidP="000D36E3">
            <w:pPr>
              <w:pStyle w:val="Stilius3"/>
            </w:pPr>
            <w:r w:rsidRPr="00892B13">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9906B22" w14:textId="77777777" w:rsidR="006D6EF1" w:rsidRPr="00892B13" w:rsidRDefault="006D6EF1" w:rsidP="000D36E3">
            <w:pPr>
              <w:pStyle w:val="Stilius3"/>
            </w:pPr>
            <w:r w:rsidRPr="00892B13">
              <w:t xml:space="preserve">Aplinkybės, dėl kurių gali būti stabdomi </w:t>
            </w:r>
            <w:r>
              <w:t>D</w:t>
            </w:r>
            <w:r w:rsidRPr="00892B13">
              <w:t>arbai</w:t>
            </w:r>
            <w:r>
              <w:t xml:space="preserve"> arba jų dalis</w:t>
            </w:r>
            <w:r w:rsidRPr="00892B13">
              <w:t xml:space="preserve">, yra: </w:t>
            </w:r>
          </w:p>
          <w:p w14:paraId="746AC19A"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papildomi archeologiniai tyrinėjimai, kurie nebuvo numatyti, bet kuriuos būtina atlikti;</w:t>
            </w:r>
          </w:p>
          <w:p w14:paraId="3E92315F"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papildomos projektavimo paslaugos (kai Darbai buvo perkami pagal techninį projektą), be kurių negalima užbaigti Sutarties;</w:t>
            </w:r>
          </w:p>
          <w:p w14:paraId="097CF03E"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vėluojama perduoti dalį statybvietės (rekonstruojamame pastate dar veikia įstaigos ir pan.);</w:t>
            </w:r>
          </w:p>
          <w:p w14:paraId="19192F20"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trečiųjų šalių įtaka;</w:t>
            </w:r>
          </w:p>
          <w:p w14:paraId="7631A5BB"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sustabdytas finansavimas arba trūksta finansavimo;</w:t>
            </w:r>
          </w:p>
          <w:p w14:paraId="69AFDF3B"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laiku neatlaisvinta Darbų vieta;</w:t>
            </w:r>
          </w:p>
          <w:p w14:paraId="1B13D4A5"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būtinas papildomas laikas įvykdyti papildomų Darbų viešąjį pirkimą;</w:t>
            </w:r>
          </w:p>
          <w:p w14:paraId="62D17B3B"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laiku nepateikta įranga, kurią privalo pateikti Užsakovas;</w:t>
            </w:r>
          </w:p>
          <w:p w14:paraId="1971769B"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 xml:space="preserve">bet koks nenumatomas gamtos jėgų veikimas, kurio joks patyręs rangovas nebūtų galėjęs tikėtis; </w:t>
            </w:r>
          </w:p>
          <w:p w14:paraId="30DFC890" w14:textId="77777777" w:rsidR="006D6EF1" w:rsidRPr="00F24D4A" w:rsidRDefault="006D6EF1" w:rsidP="00F24D4A">
            <w:pPr>
              <w:pStyle w:val="CommentText"/>
              <w:numPr>
                <w:ilvl w:val="0"/>
                <w:numId w:val="24"/>
              </w:numPr>
              <w:tabs>
                <w:tab w:val="left" w:pos="742"/>
              </w:tabs>
              <w:rPr>
                <w:sz w:val="22"/>
                <w:szCs w:val="22"/>
              </w:rPr>
            </w:pPr>
            <w:r w:rsidRPr="006934E7">
              <w:rPr>
                <w:sz w:val="22"/>
                <w:szCs w:val="22"/>
              </w:rPr>
              <w:t>fizinės kliūtys arba kitos nei klimatinės fizinės sąlygos, su kuriomis vykdant darbus susidurta Statybvietėje, ir tų kliūčių ar sąlygų Rangovas nebūtų galėjęs pagrįstai numatyti</w:t>
            </w:r>
            <w:r w:rsidRPr="00F24D4A">
              <w:rPr>
                <w:sz w:val="22"/>
                <w:szCs w:val="22"/>
              </w:rPr>
              <w:t xml:space="preserve">; </w:t>
            </w:r>
          </w:p>
          <w:p w14:paraId="141E1541" w14:textId="77777777" w:rsidR="006D6EF1" w:rsidRPr="006934E7" w:rsidRDefault="006D6EF1" w:rsidP="005E0EFC">
            <w:pPr>
              <w:pStyle w:val="CommentText"/>
              <w:numPr>
                <w:ilvl w:val="0"/>
                <w:numId w:val="24"/>
              </w:numPr>
              <w:tabs>
                <w:tab w:val="left" w:pos="742"/>
              </w:tabs>
              <w:rPr>
                <w:sz w:val="22"/>
                <w:szCs w:val="22"/>
              </w:rPr>
            </w:pPr>
            <w:r w:rsidRPr="006934E7">
              <w:rPr>
                <w:sz w:val="22"/>
                <w:szCs w:val="22"/>
              </w:rPr>
              <w:t xml:space="preserve">kitos aplinkybės, kurios nebuvo žinomos pirkimo vykdymo metu ir su kuriomis susidurtų bet kuris rangovas. </w:t>
            </w:r>
          </w:p>
          <w:p w14:paraId="61222964" w14:textId="77777777" w:rsidR="006D6EF1" w:rsidRPr="00892B13" w:rsidRDefault="006D6EF1" w:rsidP="000D36E3">
            <w:pPr>
              <w:pStyle w:val="Stilius3"/>
            </w:pPr>
            <w:r w:rsidRPr="00892B13">
              <w:t>Sustabdyti Darbai</w:t>
            </w:r>
            <w:r>
              <w:t xml:space="preserve"> arba jų dalis</w:t>
            </w:r>
            <w:r w:rsidRPr="00892B13">
              <w:t xml:space="preserve"> neatliekami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r w:rsidRPr="00892B13">
              <w:rPr>
                <w:rFonts w:ascii="Open Sans" w:hAnsi="Open Sans" w:cs="Helvetica"/>
                <w:color w:val="555555"/>
              </w:rPr>
              <w:t xml:space="preserve"> </w:t>
            </w:r>
          </w:p>
          <w:p w14:paraId="769AC5CE" w14:textId="77777777" w:rsidR="006D6EF1" w:rsidRPr="00892B13" w:rsidRDefault="006D6EF1" w:rsidP="000D36E3">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t>.</w:t>
            </w:r>
          </w:p>
        </w:tc>
        <w:tc>
          <w:tcPr>
            <w:tcW w:w="567" w:type="dxa"/>
            <w:tcBorders>
              <w:top w:val="nil"/>
              <w:left w:val="nil"/>
              <w:bottom w:val="nil"/>
              <w:right w:val="nil"/>
            </w:tcBorders>
          </w:tcPr>
          <w:p w14:paraId="2AA35FEE" w14:textId="77777777" w:rsidR="006D6EF1" w:rsidRPr="00892B13" w:rsidRDefault="006D6EF1" w:rsidP="000D36E3">
            <w:pPr>
              <w:pStyle w:val="Stilius3"/>
            </w:pPr>
          </w:p>
        </w:tc>
      </w:tr>
      <w:tr w:rsidR="006D6EF1" w:rsidRPr="00892B13" w14:paraId="3FDBD561" w14:textId="77777777" w:rsidTr="00D47EF5">
        <w:trPr>
          <w:gridAfter w:val="1"/>
          <w:wAfter w:w="9228" w:type="dxa"/>
        </w:trPr>
        <w:tc>
          <w:tcPr>
            <w:tcW w:w="993" w:type="dxa"/>
            <w:tcBorders>
              <w:top w:val="nil"/>
              <w:left w:val="nil"/>
              <w:bottom w:val="nil"/>
              <w:right w:val="nil"/>
            </w:tcBorders>
            <w:shd w:val="clear" w:color="auto" w:fill="auto"/>
          </w:tcPr>
          <w:p w14:paraId="2631F83C" w14:textId="77777777"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660CE033" w14:textId="77777777" w:rsidR="006D6EF1" w:rsidRPr="00892B13" w:rsidRDefault="006D6EF1" w:rsidP="000D36E3">
            <w:pPr>
              <w:pStyle w:val="Stilius3"/>
            </w:pPr>
            <w:r w:rsidRPr="00892B13">
              <w:t>Jeigu Rangovas vėluoja atlikti Darbus iki Darbų atlikimo termino, nurodyto Sutarties 6.1 papunktyje, pabaigos ir nepateikia Užsakovui pagrįstų įrodymų, pateisinančių Darbų vėlavimą</w:t>
            </w:r>
            <w:r>
              <w:rPr>
                <w:color w:val="000000"/>
                <w:spacing w:val="-1"/>
              </w:rPr>
              <w:t xml:space="preserve"> ir (arba) </w:t>
            </w:r>
            <w:r w:rsidRPr="004E36EE">
              <w:rPr>
                <w:spacing w:val="-1"/>
              </w:rPr>
              <w:t xml:space="preserve">nepateikia </w:t>
            </w:r>
            <w:r>
              <w:t>užtikrinimo dokumento</w:t>
            </w:r>
            <w:r w:rsidRPr="004E36EE">
              <w:t xml:space="preserve"> pagal </w:t>
            </w:r>
            <w:r>
              <w:t>7</w:t>
            </w:r>
            <w:r w:rsidRPr="004E36EE">
              <w:t>.</w:t>
            </w:r>
            <w:r>
              <w:t>8</w:t>
            </w:r>
            <w:r w:rsidRPr="004E36EE">
              <w:t xml:space="preserve"> </w:t>
            </w:r>
            <w:r>
              <w:t>pa</w:t>
            </w:r>
            <w:r w:rsidRPr="004E36EE">
              <w:t>punkt</w:t>
            </w:r>
            <w:r>
              <w:t>į</w:t>
            </w:r>
            <w:r w:rsidRPr="00892B13">
              <w:t xml:space="preserve">, Užsakovas reikalaus delspinigių dėl </w:t>
            </w:r>
            <w:r w:rsidRPr="00892B13">
              <w:lastRenderedPageBreak/>
              <w:t>vėlavimo, kurių dydis yra nurodytas 3.4 papunktyje. Delspinigių nebus reikalaujama, jei vėluojama dėl priežasčių, nepriklausančių nuo Rangovo.</w:t>
            </w:r>
          </w:p>
        </w:tc>
        <w:tc>
          <w:tcPr>
            <w:tcW w:w="567" w:type="dxa"/>
            <w:tcBorders>
              <w:top w:val="nil"/>
              <w:left w:val="nil"/>
              <w:bottom w:val="nil"/>
              <w:right w:val="nil"/>
            </w:tcBorders>
          </w:tcPr>
          <w:p w14:paraId="1701EC88" w14:textId="77777777" w:rsidR="006D6EF1" w:rsidRPr="00892B13" w:rsidRDefault="006D6EF1" w:rsidP="000D36E3">
            <w:pPr>
              <w:pStyle w:val="Stilius3"/>
            </w:pPr>
          </w:p>
        </w:tc>
      </w:tr>
      <w:tr w:rsidR="006D6EF1" w:rsidRPr="00892B13" w14:paraId="58D1AC41" w14:textId="77777777" w:rsidTr="00D47EF5">
        <w:trPr>
          <w:gridAfter w:val="1"/>
          <w:wAfter w:w="9228" w:type="dxa"/>
        </w:trPr>
        <w:tc>
          <w:tcPr>
            <w:tcW w:w="9923" w:type="dxa"/>
            <w:gridSpan w:val="5"/>
            <w:tcBorders>
              <w:top w:val="nil"/>
              <w:left w:val="nil"/>
              <w:bottom w:val="nil"/>
              <w:right w:val="nil"/>
            </w:tcBorders>
          </w:tcPr>
          <w:p w14:paraId="6F95B803" w14:textId="77777777" w:rsidR="006D6EF1" w:rsidRPr="00892B13" w:rsidRDefault="006D6EF1" w:rsidP="00FE2DD5">
            <w:pPr>
              <w:pStyle w:val="Stilius1"/>
              <w:framePr w:hSpace="0" w:wrap="auto" w:vAnchor="margin" w:yAlign="inline"/>
              <w:suppressOverlap w:val="0"/>
            </w:pPr>
            <w:r w:rsidRPr="00892B13">
              <w:t xml:space="preserve">SUTARTIES ĮVYKDYMO UŽTIKRINIMAS </w:t>
            </w:r>
          </w:p>
        </w:tc>
        <w:tc>
          <w:tcPr>
            <w:tcW w:w="567" w:type="dxa"/>
            <w:tcBorders>
              <w:top w:val="nil"/>
              <w:left w:val="nil"/>
              <w:bottom w:val="nil"/>
              <w:right w:val="nil"/>
            </w:tcBorders>
          </w:tcPr>
          <w:p w14:paraId="5DC139C2"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E01795" w14:paraId="7B9567DC" w14:textId="77777777" w:rsidTr="00D47EF5">
        <w:tc>
          <w:tcPr>
            <w:tcW w:w="9781" w:type="dxa"/>
            <w:gridSpan w:val="4"/>
            <w:tcBorders>
              <w:top w:val="nil"/>
              <w:left w:val="nil"/>
              <w:bottom w:val="nil"/>
              <w:right w:val="nil"/>
            </w:tcBorders>
            <w:shd w:val="clear" w:color="auto" w:fill="auto"/>
          </w:tcPr>
          <w:p w14:paraId="7ECA1F36" w14:textId="77777777" w:rsidR="006D6EF1" w:rsidRPr="00E01795" w:rsidRDefault="006D6EF1" w:rsidP="006700FE">
            <w:pPr>
              <w:numPr>
                <w:ilvl w:val="1"/>
                <w:numId w:val="1"/>
              </w:numPr>
              <w:spacing w:before="200"/>
              <w:ind w:left="1029" w:hanging="850"/>
              <w:jc w:val="both"/>
              <w:rPr>
                <w:rFonts w:ascii="Times New Roman" w:hAnsi="Times New Roman"/>
              </w:rPr>
            </w:pPr>
            <w:r w:rsidRPr="00E01795">
              <w:rPr>
                <w:rFonts w:ascii="Times New Roman" w:hAnsi="Times New Roman"/>
              </w:rPr>
              <w:t xml:space="preserve">        Sutarties įvykdym</w:t>
            </w:r>
            <w:r w:rsidR="00350CE2">
              <w:rPr>
                <w:rFonts w:ascii="Times New Roman" w:hAnsi="Times New Roman"/>
              </w:rPr>
              <w:t>o</w:t>
            </w:r>
            <w:r w:rsidRPr="00E01795">
              <w:rPr>
                <w:rFonts w:ascii="Times New Roman" w:hAnsi="Times New Roman"/>
              </w:rPr>
              <w:t xml:space="preserve"> užtikrin</w:t>
            </w:r>
            <w:r w:rsidR="00350CE2">
              <w:rPr>
                <w:rFonts w:ascii="Times New Roman" w:hAnsi="Times New Roman"/>
              </w:rPr>
              <w:t>imas</w:t>
            </w:r>
            <w:r w:rsidRPr="00E01795">
              <w:rPr>
                <w:rFonts w:ascii="Times New Roman" w:hAnsi="Times New Roman"/>
              </w:rPr>
              <w:t xml:space="preserve"> </w:t>
            </w:r>
            <w:r w:rsidR="006700FE">
              <w:rPr>
                <w:rFonts w:ascii="Times New Roman" w:hAnsi="Times New Roman"/>
              </w:rPr>
              <w:t>netaikomas.</w:t>
            </w:r>
          </w:p>
        </w:tc>
        <w:tc>
          <w:tcPr>
            <w:tcW w:w="9937" w:type="dxa"/>
            <w:gridSpan w:val="3"/>
            <w:tcBorders>
              <w:top w:val="nil"/>
              <w:left w:val="nil"/>
              <w:bottom w:val="nil"/>
              <w:right w:val="nil"/>
            </w:tcBorders>
          </w:tcPr>
          <w:p w14:paraId="2B1C6683" w14:textId="77777777" w:rsidR="006D6EF1" w:rsidRPr="00E01795" w:rsidRDefault="006D6EF1" w:rsidP="008A4713">
            <w:pPr>
              <w:spacing w:before="200"/>
              <w:ind w:left="360"/>
              <w:jc w:val="both"/>
              <w:rPr>
                <w:rFonts w:ascii="Times New Roman" w:hAnsi="Times New Roman"/>
              </w:rPr>
            </w:pPr>
          </w:p>
        </w:tc>
      </w:tr>
      <w:tr w:rsidR="006D6EF1" w:rsidRPr="00892B13" w14:paraId="3B9A3FA7" w14:textId="77777777" w:rsidTr="00D47EF5">
        <w:trPr>
          <w:gridAfter w:val="1"/>
          <w:wAfter w:w="9228" w:type="dxa"/>
        </w:trPr>
        <w:tc>
          <w:tcPr>
            <w:tcW w:w="9923" w:type="dxa"/>
            <w:gridSpan w:val="5"/>
            <w:tcBorders>
              <w:top w:val="nil"/>
              <w:left w:val="nil"/>
              <w:bottom w:val="nil"/>
              <w:right w:val="nil"/>
            </w:tcBorders>
            <w:shd w:val="clear" w:color="auto" w:fill="auto"/>
          </w:tcPr>
          <w:p w14:paraId="2DBE4C92" w14:textId="77777777" w:rsidR="006D6EF1" w:rsidRPr="00892B13" w:rsidRDefault="006D6EF1" w:rsidP="00FE2DD5">
            <w:pPr>
              <w:pStyle w:val="Stilius1"/>
              <w:framePr w:hSpace="0" w:wrap="auto" w:vAnchor="margin" w:yAlign="inline"/>
              <w:suppressOverlap w:val="0"/>
            </w:pPr>
            <w:r w:rsidRPr="00892B13">
              <w:t>DARBŲ PERDAVIMAS-PRIĖMIMAS IR STATYBOS UŽBAIGIMAS</w:t>
            </w:r>
          </w:p>
        </w:tc>
        <w:tc>
          <w:tcPr>
            <w:tcW w:w="567" w:type="dxa"/>
            <w:tcBorders>
              <w:top w:val="nil"/>
              <w:left w:val="nil"/>
              <w:bottom w:val="nil"/>
              <w:right w:val="nil"/>
            </w:tcBorders>
          </w:tcPr>
          <w:p w14:paraId="788C5B5F"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14:paraId="60556B60" w14:textId="77777777" w:rsidTr="00D47EF5">
        <w:trPr>
          <w:gridAfter w:val="1"/>
          <w:wAfter w:w="9228" w:type="dxa"/>
          <w:trHeight w:val="5040"/>
        </w:trPr>
        <w:tc>
          <w:tcPr>
            <w:tcW w:w="993" w:type="dxa"/>
            <w:tcBorders>
              <w:top w:val="nil"/>
              <w:left w:val="nil"/>
              <w:bottom w:val="nil"/>
              <w:right w:val="nil"/>
            </w:tcBorders>
            <w:shd w:val="clear" w:color="auto" w:fill="auto"/>
          </w:tcPr>
          <w:p w14:paraId="2788B220" w14:textId="77777777" w:rsidR="006D6EF1" w:rsidRDefault="006D6EF1" w:rsidP="000D36E3">
            <w:pPr>
              <w:spacing w:before="200"/>
              <w:ind w:left="360"/>
              <w:rPr>
                <w:rFonts w:ascii="Times New Roman" w:hAnsi="Times New Roman"/>
              </w:rPr>
            </w:pPr>
            <w:r>
              <w:rPr>
                <w:rFonts w:ascii="Times New Roman" w:hAnsi="Times New Roman"/>
              </w:rPr>
              <w:t>8.1.</w:t>
            </w:r>
          </w:p>
          <w:p w14:paraId="422641E7" w14:textId="77777777" w:rsidR="006D6EF1" w:rsidRDefault="006D6EF1" w:rsidP="000D36E3">
            <w:pPr>
              <w:rPr>
                <w:rFonts w:ascii="Times New Roman" w:hAnsi="Times New Roman"/>
              </w:rPr>
            </w:pPr>
          </w:p>
          <w:p w14:paraId="50BB114F" w14:textId="77777777" w:rsidR="006D6EF1" w:rsidRDefault="006D6EF1" w:rsidP="000D36E3">
            <w:pPr>
              <w:rPr>
                <w:rFonts w:ascii="Times New Roman" w:hAnsi="Times New Roman"/>
              </w:rPr>
            </w:pPr>
          </w:p>
          <w:p w14:paraId="3393EE19" w14:textId="77777777" w:rsidR="006D6EF1" w:rsidRDefault="006D6EF1" w:rsidP="000D36E3">
            <w:pPr>
              <w:rPr>
                <w:rFonts w:ascii="Times New Roman" w:hAnsi="Times New Roman"/>
              </w:rPr>
            </w:pPr>
          </w:p>
          <w:p w14:paraId="4D220C39" w14:textId="77777777" w:rsidR="006D6EF1" w:rsidRDefault="006D6EF1" w:rsidP="000D36E3">
            <w:pPr>
              <w:rPr>
                <w:rFonts w:ascii="Times New Roman" w:hAnsi="Times New Roman"/>
              </w:rPr>
            </w:pPr>
          </w:p>
          <w:p w14:paraId="2E3BCA10" w14:textId="77777777" w:rsidR="006D6EF1" w:rsidRDefault="006D6EF1" w:rsidP="000D36E3">
            <w:pPr>
              <w:rPr>
                <w:rFonts w:ascii="Times New Roman" w:hAnsi="Times New Roman"/>
              </w:rPr>
            </w:pPr>
          </w:p>
          <w:p w14:paraId="46C39C1B" w14:textId="77777777" w:rsidR="006D6EF1" w:rsidRDefault="006D6EF1" w:rsidP="000D36E3">
            <w:pPr>
              <w:rPr>
                <w:rFonts w:ascii="Times New Roman" w:hAnsi="Times New Roman"/>
              </w:rPr>
            </w:pPr>
          </w:p>
          <w:p w14:paraId="59489EE9" w14:textId="77777777" w:rsidR="006D6EF1" w:rsidRDefault="006D6EF1" w:rsidP="000D36E3">
            <w:pPr>
              <w:rPr>
                <w:rFonts w:ascii="Times New Roman" w:hAnsi="Times New Roman"/>
              </w:rPr>
            </w:pPr>
          </w:p>
          <w:p w14:paraId="52052816" w14:textId="77777777" w:rsidR="006D6EF1" w:rsidRDefault="006D6EF1" w:rsidP="000D36E3">
            <w:pPr>
              <w:rPr>
                <w:rFonts w:ascii="Times New Roman" w:hAnsi="Times New Roman"/>
              </w:rPr>
            </w:pPr>
          </w:p>
          <w:p w14:paraId="2ADFACDC" w14:textId="77777777" w:rsidR="006D6EF1" w:rsidRDefault="006D6EF1" w:rsidP="000D36E3">
            <w:pPr>
              <w:rPr>
                <w:rFonts w:ascii="Times New Roman" w:hAnsi="Times New Roman"/>
              </w:rPr>
            </w:pPr>
          </w:p>
          <w:p w14:paraId="61F737BB" w14:textId="77777777" w:rsidR="006D6EF1" w:rsidRDefault="006D6EF1" w:rsidP="000D36E3">
            <w:pPr>
              <w:rPr>
                <w:rFonts w:ascii="Times New Roman" w:hAnsi="Times New Roman"/>
              </w:rPr>
            </w:pPr>
          </w:p>
          <w:p w14:paraId="6421E988" w14:textId="77777777" w:rsidR="006D6EF1" w:rsidRDefault="006D6EF1" w:rsidP="000D36E3">
            <w:pPr>
              <w:rPr>
                <w:rFonts w:ascii="Times New Roman" w:hAnsi="Times New Roman"/>
              </w:rPr>
            </w:pPr>
          </w:p>
          <w:p w14:paraId="0408F621" w14:textId="77777777" w:rsidR="006D6EF1" w:rsidRDefault="006D6EF1" w:rsidP="000D36E3">
            <w:pPr>
              <w:rPr>
                <w:rFonts w:ascii="Times New Roman" w:hAnsi="Times New Roman"/>
              </w:rPr>
            </w:pPr>
            <w:r>
              <w:rPr>
                <w:rFonts w:ascii="Times New Roman" w:hAnsi="Times New Roman"/>
              </w:rPr>
              <w:t>8.2.</w:t>
            </w:r>
          </w:p>
          <w:p w14:paraId="66D6FCCB" w14:textId="77777777" w:rsidR="006D6EF1" w:rsidRDefault="006D6EF1" w:rsidP="000D36E3">
            <w:pPr>
              <w:rPr>
                <w:rFonts w:ascii="Times New Roman" w:hAnsi="Times New Roman"/>
              </w:rPr>
            </w:pPr>
          </w:p>
          <w:p w14:paraId="60ACE969" w14:textId="77777777" w:rsidR="006D6EF1" w:rsidRDefault="006D6EF1" w:rsidP="000D36E3">
            <w:pPr>
              <w:rPr>
                <w:rFonts w:ascii="Times New Roman" w:hAnsi="Times New Roman"/>
              </w:rPr>
            </w:pPr>
          </w:p>
          <w:p w14:paraId="64835009" w14:textId="77777777" w:rsidR="006D6EF1" w:rsidRDefault="006D6EF1" w:rsidP="000D36E3">
            <w:pPr>
              <w:rPr>
                <w:rFonts w:ascii="Times New Roman" w:hAnsi="Times New Roman"/>
              </w:rPr>
            </w:pPr>
          </w:p>
          <w:p w14:paraId="1CA262E1" w14:textId="77777777" w:rsidR="006D6EF1" w:rsidRDefault="006D6EF1" w:rsidP="000D36E3">
            <w:pPr>
              <w:rPr>
                <w:rFonts w:ascii="Times New Roman" w:hAnsi="Times New Roman"/>
              </w:rPr>
            </w:pPr>
          </w:p>
          <w:p w14:paraId="1CB82403" w14:textId="77777777" w:rsidR="006D6EF1" w:rsidRDefault="006D6EF1" w:rsidP="000D36E3">
            <w:pPr>
              <w:rPr>
                <w:rFonts w:ascii="Times New Roman" w:hAnsi="Times New Roman"/>
              </w:rPr>
            </w:pPr>
            <w:r>
              <w:rPr>
                <w:rFonts w:ascii="Times New Roman" w:hAnsi="Times New Roman"/>
              </w:rPr>
              <w:t>8.3.</w:t>
            </w:r>
          </w:p>
          <w:p w14:paraId="5F4A4B7F" w14:textId="77777777" w:rsidR="006D6EF1" w:rsidRDefault="006D6EF1" w:rsidP="000D36E3">
            <w:pPr>
              <w:rPr>
                <w:rFonts w:ascii="Times New Roman" w:hAnsi="Times New Roman"/>
              </w:rPr>
            </w:pPr>
          </w:p>
          <w:p w14:paraId="403F411F" w14:textId="77777777" w:rsidR="006D6EF1" w:rsidRDefault="006D6EF1" w:rsidP="000D36E3">
            <w:pPr>
              <w:rPr>
                <w:rFonts w:ascii="Times New Roman" w:hAnsi="Times New Roman"/>
              </w:rPr>
            </w:pPr>
          </w:p>
          <w:p w14:paraId="55B21103" w14:textId="77777777" w:rsidR="006D6EF1" w:rsidRDefault="006D6EF1" w:rsidP="000D36E3">
            <w:pPr>
              <w:rPr>
                <w:rFonts w:ascii="Times New Roman" w:hAnsi="Times New Roman"/>
              </w:rPr>
            </w:pPr>
          </w:p>
          <w:p w14:paraId="2B437642" w14:textId="77777777" w:rsidR="006D6EF1" w:rsidRDefault="006D6EF1" w:rsidP="000D36E3">
            <w:pPr>
              <w:rPr>
                <w:rFonts w:ascii="Times New Roman" w:hAnsi="Times New Roman"/>
              </w:rPr>
            </w:pPr>
            <w:r>
              <w:rPr>
                <w:rFonts w:ascii="Times New Roman" w:hAnsi="Times New Roman"/>
              </w:rPr>
              <w:t>8.4.</w:t>
            </w:r>
          </w:p>
          <w:p w14:paraId="561C9778" w14:textId="77777777" w:rsidR="006D6EF1" w:rsidRDefault="006D6EF1" w:rsidP="000D36E3">
            <w:pPr>
              <w:rPr>
                <w:rFonts w:ascii="Times New Roman" w:hAnsi="Times New Roman"/>
              </w:rPr>
            </w:pPr>
          </w:p>
          <w:p w14:paraId="21EBBA1A" w14:textId="77777777" w:rsidR="006D6EF1" w:rsidRDefault="006D6EF1" w:rsidP="000D36E3">
            <w:pPr>
              <w:rPr>
                <w:rFonts w:ascii="Times New Roman" w:hAnsi="Times New Roman"/>
              </w:rPr>
            </w:pPr>
          </w:p>
          <w:p w14:paraId="6B4F3350" w14:textId="77777777" w:rsidR="006D6EF1" w:rsidRDefault="006D6EF1" w:rsidP="000D36E3">
            <w:pPr>
              <w:rPr>
                <w:rFonts w:ascii="Times New Roman" w:hAnsi="Times New Roman"/>
              </w:rPr>
            </w:pPr>
          </w:p>
          <w:p w14:paraId="587062EC" w14:textId="77777777" w:rsidR="006D6EF1" w:rsidRDefault="006D6EF1" w:rsidP="000D36E3">
            <w:pPr>
              <w:rPr>
                <w:rFonts w:ascii="Times New Roman" w:hAnsi="Times New Roman"/>
              </w:rPr>
            </w:pPr>
          </w:p>
          <w:p w14:paraId="6A8FD013" w14:textId="77777777" w:rsidR="006D6EF1" w:rsidRDefault="006D6EF1" w:rsidP="000D36E3">
            <w:pPr>
              <w:rPr>
                <w:rFonts w:ascii="Times New Roman" w:hAnsi="Times New Roman"/>
              </w:rPr>
            </w:pPr>
            <w:r>
              <w:rPr>
                <w:rFonts w:ascii="Times New Roman" w:hAnsi="Times New Roman"/>
              </w:rPr>
              <w:t>8.5.</w:t>
            </w:r>
          </w:p>
          <w:p w14:paraId="2A2E48AA" w14:textId="77777777" w:rsidR="006D6EF1" w:rsidRDefault="006D6EF1" w:rsidP="000D36E3">
            <w:pPr>
              <w:rPr>
                <w:rFonts w:ascii="Times New Roman" w:hAnsi="Times New Roman"/>
              </w:rPr>
            </w:pPr>
          </w:p>
          <w:p w14:paraId="4CA65A7A" w14:textId="77777777" w:rsidR="006D6EF1" w:rsidRDefault="006D6EF1" w:rsidP="000D36E3">
            <w:pPr>
              <w:rPr>
                <w:rFonts w:ascii="Times New Roman" w:hAnsi="Times New Roman"/>
              </w:rPr>
            </w:pPr>
          </w:p>
          <w:p w14:paraId="24E9E76B" w14:textId="77777777" w:rsidR="006D6EF1" w:rsidRDefault="006D6EF1" w:rsidP="000D36E3">
            <w:pPr>
              <w:rPr>
                <w:rFonts w:ascii="Times New Roman" w:hAnsi="Times New Roman"/>
              </w:rPr>
            </w:pPr>
          </w:p>
          <w:p w14:paraId="3C5FB955" w14:textId="77777777" w:rsidR="006D6EF1" w:rsidRDefault="006D6EF1" w:rsidP="000D36E3">
            <w:pPr>
              <w:rPr>
                <w:rFonts w:ascii="Times New Roman" w:hAnsi="Times New Roman"/>
              </w:rPr>
            </w:pPr>
          </w:p>
          <w:p w14:paraId="3F55B3F7" w14:textId="77777777" w:rsidR="006D6EF1" w:rsidRDefault="006D6EF1" w:rsidP="000D36E3">
            <w:pPr>
              <w:rPr>
                <w:rFonts w:ascii="Times New Roman" w:hAnsi="Times New Roman"/>
              </w:rPr>
            </w:pPr>
            <w:r>
              <w:rPr>
                <w:rFonts w:ascii="Times New Roman" w:hAnsi="Times New Roman"/>
              </w:rPr>
              <w:t>8.6.</w:t>
            </w:r>
          </w:p>
          <w:p w14:paraId="55E5EC83" w14:textId="77777777" w:rsidR="006D6EF1" w:rsidRDefault="006D6EF1" w:rsidP="000D36E3">
            <w:pPr>
              <w:rPr>
                <w:rFonts w:ascii="Times New Roman" w:hAnsi="Times New Roman"/>
              </w:rPr>
            </w:pPr>
          </w:p>
          <w:p w14:paraId="70AF3900" w14:textId="77777777" w:rsidR="006D6EF1" w:rsidRDefault="006D6EF1" w:rsidP="000D36E3">
            <w:pPr>
              <w:rPr>
                <w:rFonts w:ascii="Times New Roman" w:hAnsi="Times New Roman"/>
              </w:rPr>
            </w:pPr>
          </w:p>
          <w:p w14:paraId="0D2AA5EC" w14:textId="77777777" w:rsidR="006D6EF1" w:rsidRDefault="006D6EF1" w:rsidP="000D36E3">
            <w:pPr>
              <w:rPr>
                <w:rFonts w:ascii="Times New Roman" w:hAnsi="Times New Roman"/>
              </w:rPr>
            </w:pPr>
          </w:p>
          <w:p w14:paraId="382BF805" w14:textId="77777777" w:rsidR="006D6EF1" w:rsidRPr="003D2D7F" w:rsidRDefault="006D6EF1" w:rsidP="000D36E3">
            <w:pPr>
              <w:rPr>
                <w:rFonts w:ascii="Times New Roman" w:hAnsi="Times New Roman"/>
              </w:rPr>
            </w:pPr>
            <w:r>
              <w:rPr>
                <w:rFonts w:ascii="Times New Roman" w:hAnsi="Times New Roman"/>
              </w:rPr>
              <w:t>8.7.</w:t>
            </w:r>
          </w:p>
        </w:tc>
        <w:tc>
          <w:tcPr>
            <w:tcW w:w="8930" w:type="dxa"/>
            <w:gridSpan w:val="4"/>
            <w:tcBorders>
              <w:top w:val="nil"/>
              <w:left w:val="nil"/>
              <w:bottom w:val="nil"/>
              <w:right w:val="nil"/>
            </w:tcBorders>
            <w:shd w:val="clear" w:color="auto" w:fill="auto"/>
          </w:tcPr>
          <w:p w14:paraId="09D6B4E2" w14:textId="77777777" w:rsidR="006D6EF1" w:rsidRPr="003D2D7F" w:rsidRDefault="006D6EF1" w:rsidP="000D36E3">
            <w:pPr>
              <w:pStyle w:val="Stilius3"/>
            </w:pPr>
            <w:r w:rsidRPr="003D2D7F">
              <w:t>Rangovas, užbaigęs Darbus / Darbų grupę (etapą) ar jų dalį, privalo:</w:t>
            </w:r>
          </w:p>
          <w:p w14:paraId="0CE5E625" w14:textId="77777777" w:rsidR="006D6EF1" w:rsidRPr="003D2D7F" w:rsidRDefault="006D6EF1" w:rsidP="000D36E3">
            <w:pPr>
              <w:pStyle w:val="Stilius3"/>
            </w:pPr>
            <w:r>
              <w:t>8</w:t>
            </w:r>
            <w:r w:rsidRPr="003D2D7F">
              <w:t>.1.1.</w:t>
            </w:r>
            <w:r w:rsidRPr="003D2D7F">
              <w:tab/>
              <w:t>parengti Darbų perdavimo ir priėmimo aktą ir kreiptis į Statinio statybos techninį prižiūrėtoją dėl atliktų Darbų patikrinimo ir Darbų perdavimo ir priėmimo akto suderinimo, Techninio prižiūrėtojo pasirašymo ir vizavimo. Atsižvelgiant į patikrinimo rezultatus, pagal Statinio statybos techninio prižiūrėtojo nurodymus parengiamas patikslintas Darbų perdavimo ir priėmimo aktas, prie kurio gali būti pridėtas Statinio statybos techninio prižiūrėtojo nurodytų smulkių Darbų defektų ar nebaigtų Darbų sąrašas;</w:t>
            </w:r>
          </w:p>
          <w:p w14:paraId="6ABADB14" w14:textId="77777777" w:rsidR="006D6EF1" w:rsidRPr="003D2D7F" w:rsidRDefault="006D6EF1" w:rsidP="000D36E3">
            <w:pPr>
              <w:pStyle w:val="Stilius3"/>
            </w:pPr>
            <w:r>
              <w:t>8</w:t>
            </w:r>
            <w:r w:rsidRPr="003D2D7F">
              <w:t>.1.2.</w:t>
            </w:r>
            <w:r w:rsidRPr="003D2D7F">
              <w:tab/>
              <w:t>Darbų perdavimo ir priėmimo aktą (originalą, 2 egz.), Techninio prižiūrėtojo pasirašytą ir vizuotą, pateikti pasirašyti Užsakovui;</w:t>
            </w:r>
          </w:p>
          <w:p w14:paraId="1D736C9A" w14:textId="77777777" w:rsidR="006D6EF1" w:rsidRPr="003D2D7F" w:rsidRDefault="006D6EF1" w:rsidP="000D36E3">
            <w:pPr>
              <w:pStyle w:val="Stilius3"/>
            </w:pPr>
            <w:r w:rsidRPr="003D2D7F">
              <w:t>Užsakovas, gavęs Rangovo pasirašytą ir Statinio statybos techninio prižiūrėtojo pasirašytą ir vizuotą Darbų perdavimo ir priėmimo aktą, per 7 darbo dienas turi pasirašyti Darbų perdavimo ir priėmimo aktą, arba raštu nurodyti Rangovui motyvus, dėl kurių Darbų perdavimo ir priėmimo aktas nepasirašomas.</w:t>
            </w:r>
          </w:p>
          <w:p w14:paraId="701A1DB8" w14:textId="77777777" w:rsidR="006D6EF1" w:rsidRPr="003D2D7F" w:rsidRDefault="006D6EF1" w:rsidP="000D36E3">
            <w:pPr>
              <w:pStyle w:val="Stilius3"/>
            </w:pPr>
            <w:r>
              <w:t>Jeigu Užsakovas iki 8</w:t>
            </w:r>
            <w:r w:rsidRPr="003D2D7F">
              <w:t>.2 punkte nustato termino pabaigos nenurodo motyvų, dėl ko nepasirašo Darbų perdavimo ir priėmimo akto, laikoma, kad Užsakovas neturi pastabų ir įvykdys savo įsipareigojimus pagal Sutartį, tačiau tai neužkerta kelio Užsakovui pareikšti pretenzijas, kai trūkumai bus pastebėti.</w:t>
            </w:r>
          </w:p>
          <w:p w14:paraId="34F30A84" w14:textId="77777777" w:rsidR="006D6EF1" w:rsidRPr="003D2D7F" w:rsidRDefault="006D6EF1" w:rsidP="000D36E3">
            <w:pPr>
              <w:pStyle w:val="Stilius3"/>
            </w:pPr>
            <w:r w:rsidRPr="003D2D7F">
              <w:t>Rangovas turi teisę reikalauti, kad Statinio statybos techninis prižiūrėtojas Darbus patikrintų ir atliktų Darbų aktą ir/ar Darbų perdavimo ir priėmimo aktą pasirašytų ir vizuotų ar atsisakytų derinti raštu per 7 darbo dienas nuo jo kreipimosi į Statinio statybos techninį prižiūrėtoją dėl atliktų Darbų akto ir/ar Darbų patikrinimo ir Darbų perdavimo ir priėmimo.</w:t>
            </w:r>
          </w:p>
          <w:p w14:paraId="6AE7285E" w14:textId="77777777" w:rsidR="006D6EF1" w:rsidRPr="003D2D7F" w:rsidRDefault="006D6EF1" w:rsidP="000D36E3">
            <w:pPr>
              <w:pStyle w:val="Stilius3"/>
            </w:pPr>
            <w:r w:rsidRPr="003D2D7F">
              <w:t>Jeigu Statinio statyb</w:t>
            </w:r>
            <w:r>
              <w:t>os techninis prižiūrėtojas per 8</w:t>
            </w:r>
            <w:r w:rsidRPr="003D2D7F">
              <w:t>.4 punkte nustatytą terminą nepatikrina Darbų ir nenurodęs motyvų nepasirašo ir nevizuoja ar raštu atsisakytų derinti atliktų Darbų akto ir/ar Darbų perdavimo ir priėmimo akto, Rangovas turi raštu kreiptis į Užsakovą ir pranešti apie Statinio statybos techninio prižiūrėtojo neveikimą.</w:t>
            </w:r>
          </w:p>
          <w:p w14:paraId="410483C0" w14:textId="77777777" w:rsidR="006D6EF1" w:rsidRPr="003D2D7F" w:rsidRDefault="006D6EF1" w:rsidP="000D36E3">
            <w:pPr>
              <w:pStyle w:val="Stilius3"/>
            </w:pPr>
            <w:r w:rsidRPr="003D2D7F">
              <w:t>Rangovas iki galutinio Darbų perdavimo ir priėmimo akto pasirašymo dienos privalo pašalinti iš Statybvietės visus dar likusius Rangovo įrengimus, Medžiagų perteklių, šiukšles, laikinuosius statinius (jei tokie buvo). Darbų perdavimo Užsakovui metu statinys turi būti švarus ir sutvarkytas.</w:t>
            </w:r>
          </w:p>
          <w:p w14:paraId="653F4247" w14:textId="77777777" w:rsidR="006D6EF1" w:rsidRPr="003D2D7F" w:rsidRDefault="006D6EF1" w:rsidP="000D36E3">
            <w:pPr>
              <w:pStyle w:val="Stilius3"/>
            </w:pPr>
            <w:r w:rsidRPr="003D2D7F">
              <w:t>Jeigu Sutartis nutraukiama, tarp šalių pasirašomas atliktų ir neatliktų Darbų priėmimo ir perdavimo aktas.</w:t>
            </w:r>
          </w:p>
        </w:tc>
        <w:tc>
          <w:tcPr>
            <w:tcW w:w="567" w:type="dxa"/>
            <w:tcBorders>
              <w:top w:val="nil"/>
              <w:left w:val="nil"/>
              <w:bottom w:val="nil"/>
              <w:right w:val="nil"/>
            </w:tcBorders>
          </w:tcPr>
          <w:p w14:paraId="46DE7C5A" w14:textId="77777777" w:rsidR="006D6EF1" w:rsidRPr="003D2D7F" w:rsidRDefault="006D6EF1" w:rsidP="000D36E3">
            <w:pPr>
              <w:pStyle w:val="Stilius3"/>
            </w:pPr>
          </w:p>
        </w:tc>
      </w:tr>
      <w:tr w:rsidR="006D6EF1" w:rsidRPr="00892B13" w14:paraId="14EB2835" w14:textId="77777777" w:rsidTr="00D47EF5">
        <w:trPr>
          <w:gridAfter w:val="1"/>
          <w:wAfter w:w="9228" w:type="dxa"/>
          <w:trHeight w:val="625"/>
        </w:trPr>
        <w:tc>
          <w:tcPr>
            <w:tcW w:w="9923" w:type="dxa"/>
            <w:gridSpan w:val="5"/>
            <w:tcBorders>
              <w:top w:val="nil"/>
              <w:left w:val="nil"/>
              <w:bottom w:val="nil"/>
              <w:right w:val="nil"/>
            </w:tcBorders>
          </w:tcPr>
          <w:p w14:paraId="4805242E" w14:textId="77777777" w:rsidR="006D6EF1" w:rsidRPr="00892B13" w:rsidRDefault="006D6EF1" w:rsidP="00FE2DD5">
            <w:pPr>
              <w:pStyle w:val="Stilius1"/>
              <w:framePr w:hSpace="0" w:wrap="auto" w:vAnchor="margin" w:yAlign="inline"/>
              <w:suppressOverlap w:val="0"/>
            </w:pPr>
            <w:r w:rsidRPr="00892B13">
              <w:t>SUTARTIES KAINA IR APMOKĖJIMAS</w:t>
            </w:r>
          </w:p>
        </w:tc>
        <w:tc>
          <w:tcPr>
            <w:tcW w:w="567" w:type="dxa"/>
            <w:tcBorders>
              <w:top w:val="nil"/>
              <w:left w:val="nil"/>
              <w:bottom w:val="nil"/>
              <w:right w:val="nil"/>
            </w:tcBorders>
          </w:tcPr>
          <w:p w14:paraId="0849DE8B"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14:paraId="69133E91" w14:textId="77777777" w:rsidTr="00D47EF5">
        <w:trPr>
          <w:gridAfter w:val="1"/>
          <w:wAfter w:w="9228" w:type="dxa"/>
        </w:trPr>
        <w:tc>
          <w:tcPr>
            <w:tcW w:w="993" w:type="dxa"/>
            <w:tcBorders>
              <w:top w:val="nil"/>
              <w:left w:val="nil"/>
              <w:bottom w:val="nil"/>
              <w:right w:val="nil"/>
            </w:tcBorders>
            <w:shd w:val="clear" w:color="auto" w:fill="auto"/>
          </w:tcPr>
          <w:p w14:paraId="1C722517"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6205A0CB" w14:textId="77777777" w:rsidR="006D6EF1" w:rsidRPr="00892B13" w:rsidRDefault="006D6EF1" w:rsidP="000D36E3">
            <w:pPr>
              <w:pStyle w:val="Stilius3"/>
            </w:pPr>
            <w:r w:rsidRPr="00892B13">
              <w:t>Sutarties kaina yra nurodyta 3.4 papunktyje. Jei suma skaičiais neatitinka sumos žodžiais, teisinga laikoma suma žodžiais.</w:t>
            </w:r>
          </w:p>
        </w:tc>
        <w:tc>
          <w:tcPr>
            <w:tcW w:w="567" w:type="dxa"/>
            <w:tcBorders>
              <w:top w:val="nil"/>
              <w:left w:val="nil"/>
              <w:bottom w:val="nil"/>
              <w:right w:val="nil"/>
            </w:tcBorders>
          </w:tcPr>
          <w:p w14:paraId="0CF689DB" w14:textId="77777777" w:rsidR="006D6EF1" w:rsidRPr="00892B13" w:rsidRDefault="006D6EF1" w:rsidP="000D36E3">
            <w:pPr>
              <w:pStyle w:val="Stilius3"/>
            </w:pPr>
          </w:p>
        </w:tc>
      </w:tr>
      <w:tr w:rsidR="006D6EF1" w:rsidRPr="00892B13" w14:paraId="535CA797" w14:textId="77777777" w:rsidTr="00D47EF5">
        <w:trPr>
          <w:gridAfter w:val="1"/>
          <w:wAfter w:w="9228" w:type="dxa"/>
        </w:trPr>
        <w:tc>
          <w:tcPr>
            <w:tcW w:w="993" w:type="dxa"/>
            <w:tcBorders>
              <w:top w:val="nil"/>
              <w:left w:val="nil"/>
              <w:bottom w:val="nil"/>
              <w:right w:val="nil"/>
            </w:tcBorders>
            <w:shd w:val="clear" w:color="auto" w:fill="auto"/>
          </w:tcPr>
          <w:p w14:paraId="225440BB"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154409AC" w14:textId="77777777" w:rsidR="006D6EF1" w:rsidRPr="00892B13" w:rsidRDefault="006D6EF1" w:rsidP="000D36E3">
            <w:pPr>
              <w:pStyle w:val="Stilius3"/>
            </w:pPr>
            <w:r w:rsidRPr="00892B13">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tc>
        <w:tc>
          <w:tcPr>
            <w:tcW w:w="567" w:type="dxa"/>
            <w:tcBorders>
              <w:top w:val="nil"/>
              <w:left w:val="nil"/>
              <w:bottom w:val="nil"/>
              <w:right w:val="nil"/>
            </w:tcBorders>
          </w:tcPr>
          <w:p w14:paraId="6E33C6C0" w14:textId="77777777" w:rsidR="006D6EF1" w:rsidRPr="00892B13" w:rsidRDefault="006D6EF1" w:rsidP="000D36E3">
            <w:pPr>
              <w:pStyle w:val="Stilius3"/>
            </w:pPr>
          </w:p>
        </w:tc>
      </w:tr>
      <w:tr w:rsidR="006D6EF1" w:rsidRPr="00892B13" w14:paraId="14D8356D" w14:textId="77777777" w:rsidTr="00D47EF5">
        <w:trPr>
          <w:gridAfter w:val="1"/>
          <w:wAfter w:w="9228" w:type="dxa"/>
        </w:trPr>
        <w:tc>
          <w:tcPr>
            <w:tcW w:w="993" w:type="dxa"/>
            <w:tcBorders>
              <w:top w:val="nil"/>
              <w:left w:val="nil"/>
              <w:bottom w:val="nil"/>
              <w:right w:val="nil"/>
            </w:tcBorders>
            <w:shd w:val="clear" w:color="auto" w:fill="auto"/>
          </w:tcPr>
          <w:p w14:paraId="24961ECE"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2E287B3C" w14:textId="77777777" w:rsidR="006D6EF1" w:rsidRPr="00892B13" w:rsidRDefault="006D6EF1" w:rsidP="000D36E3">
            <w:pPr>
              <w:pStyle w:val="Stilius3"/>
            </w:pPr>
            <w:r>
              <w:rPr>
                <w:color w:val="000000"/>
              </w:rPr>
              <w:t>Išankstinis mokėjimas netaikomas.</w:t>
            </w:r>
          </w:p>
        </w:tc>
        <w:tc>
          <w:tcPr>
            <w:tcW w:w="567" w:type="dxa"/>
            <w:tcBorders>
              <w:top w:val="nil"/>
              <w:left w:val="nil"/>
              <w:bottom w:val="nil"/>
              <w:right w:val="nil"/>
            </w:tcBorders>
          </w:tcPr>
          <w:p w14:paraId="620C81B0" w14:textId="77777777" w:rsidR="006D6EF1" w:rsidRDefault="006D6EF1" w:rsidP="000D36E3">
            <w:pPr>
              <w:pStyle w:val="Stilius3"/>
              <w:rPr>
                <w:color w:val="000000"/>
              </w:rPr>
            </w:pPr>
          </w:p>
        </w:tc>
      </w:tr>
      <w:tr w:rsidR="006D6EF1" w:rsidRPr="00892B13" w14:paraId="07C613F9" w14:textId="77777777" w:rsidTr="00D47EF5">
        <w:trPr>
          <w:gridAfter w:val="1"/>
          <w:wAfter w:w="9228" w:type="dxa"/>
        </w:trPr>
        <w:tc>
          <w:tcPr>
            <w:tcW w:w="993" w:type="dxa"/>
            <w:tcBorders>
              <w:top w:val="nil"/>
              <w:left w:val="nil"/>
              <w:bottom w:val="nil"/>
              <w:right w:val="nil"/>
            </w:tcBorders>
            <w:shd w:val="clear" w:color="auto" w:fill="auto"/>
          </w:tcPr>
          <w:p w14:paraId="45864D12"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4C478767" w14:textId="77777777" w:rsidR="006D6EF1" w:rsidRPr="00892B13" w:rsidRDefault="006D6EF1" w:rsidP="000D36E3">
            <w:pPr>
              <w:pStyle w:val="Stilius3"/>
            </w:pPr>
            <w:r w:rsidRPr="00892B13">
              <w:t xml:space="preserve">Apmokėjimo už tinkamai pagal Sutartį atliktus Darbus sumai nustatyti turi būti taikomos Veiklų sąraše nurodytos fiksuotos Darbų grupių (etapų) kainos. </w:t>
            </w:r>
          </w:p>
          <w:p w14:paraId="6F22486A" w14:textId="77777777" w:rsidR="006D6EF1" w:rsidRPr="00892B13" w:rsidRDefault="006D6EF1" w:rsidP="000D36E3">
            <w:pPr>
              <w:pStyle w:val="Stilius3"/>
            </w:pPr>
            <w:r w:rsidRPr="00892B13">
              <w:lastRenderedPageBreak/>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c>
          <w:tcPr>
            <w:tcW w:w="567" w:type="dxa"/>
            <w:tcBorders>
              <w:top w:val="nil"/>
              <w:left w:val="nil"/>
              <w:bottom w:val="nil"/>
              <w:right w:val="nil"/>
            </w:tcBorders>
          </w:tcPr>
          <w:p w14:paraId="11410E16" w14:textId="77777777" w:rsidR="006D6EF1" w:rsidRPr="00892B13" w:rsidRDefault="006D6EF1" w:rsidP="000D36E3">
            <w:pPr>
              <w:pStyle w:val="Stilius3"/>
            </w:pPr>
          </w:p>
        </w:tc>
      </w:tr>
      <w:tr w:rsidR="006D6EF1" w:rsidRPr="00892B13" w14:paraId="75D880A6" w14:textId="77777777" w:rsidTr="00D47EF5">
        <w:trPr>
          <w:gridAfter w:val="1"/>
          <w:wAfter w:w="9228" w:type="dxa"/>
        </w:trPr>
        <w:tc>
          <w:tcPr>
            <w:tcW w:w="993" w:type="dxa"/>
            <w:tcBorders>
              <w:top w:val="nil"/>
              <w:left w:val="nil"/>
              <w:bottom w:val="nil"/>
              <w:right w:val="nil"/>
            </w:tcBorders>
            <w:shd w:val="clear" w:color="auto" w:fill="auto"/>
          </w:tcPr>
          <w:p w14:paraId="54F8F0DA"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6D3CBA47" w14:textId="77777777" w:rsidR="006D6EF1" w:rsidRPr="002C3828" w:rsidRDefault="006D6EF1" w:rsidP="000D36E3">
            <w:pPr>
              <w:pStyle w:val="Stilius3"/>
              <w:spacing w:after="240"/>
            </w:pPr>
            <w:r w:rsidRPr="002C3828">
              <w:t xml:space="preserve">Tarpiniam mokėjimui gauti, Rangovas privalo pateikti Užsakovui atliktų darbų akto du egzempliorius. Užsakovas, gavęs šiame punkte nurodytus dokumentus, per 10 </w:t>
            </w:r>
            <w:r>
              <w:t xml:space="preserve">kalendorinių </w:t>
            </w:r>
            <w:r w:rsidRPr="002C3828">
              <w:t>dienų privalo patvirtinti pasirašydamas atliktų darbų aktą išskyrus atvejus, jeigu:</w:t>
            </w:r>
          </w:p>
          <w:p w14:paraId="4DC322E3" w14:textId="77777777" w:rsidR="006D6EF1" w:rsidRPr="002C3828" w:rsidRDefault="006D6EF1" w:rsidP="005E0EFC">
            <w:pPr>
              <w:pStyle w:val="Stilius3"/>
              <w:numPr>
                <w:ilvl w:val="0"/>
                <w:numId w:val="14"/>
              </w:numPr>
              <w:spacing w:before="0"/>
              <w:ind w:left="0" w:firstLine="459"/>
            </w:pPr>
            <w:r w:rsidRPr="002C3828">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21E4A49" w14:textId="77777777" w:rsidR="006D6EF1" w:rsidRPr="002C3828" w:rsidRDefault="006D6EF1" w:rsidP="005E0EFC">
            <w:pPr>
              <w:pStyle w:val="Stilius3"/>
              <w:numPr>
                <w:ilvl w:val="0"/>
                <w:numId w:val="14"/>
              </w:numPr>
              <w:spacing w:before="0"/>
              <w:ind w:left="0" w:firstLine="459"/>
            </w:pPr>
            <w:r w:rsidRPr="002C3828">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F14BAF8" w14:textId="77777777" w:rsidR="006D6EF1" w:rsidRPr="002C3828" w:rsidRDefault="006D6EF1" w:rsidP="000D36E3">
            <w:pPr>
              <w:pStyle w:val="Stilius3"/>
              <w:spacing w:before="120"/>
            </w:pPr>
            <w:r w:rsidRPr="00865AC6">
              <w:t>Kiekvieno tarpinio mokėjimo suma sumažinama atėmus 5 procentų sulaikymą.</w:t>
            </w:r>
            <w:r w:rsidRPr="002C3828">
              <w:t xml:space="preserve"> </w:t>
            </w:r>
          </w:p>
          <w:p w14:paraId="09559DE1" w14:textId="77777777" w:rsidR="006D6EF1" w:rsidRPr="002C3828" w:rsidRDefault="006D6EF1" w:rsidP="000D36E3">
            <w:pPr>
              <w:pStyle w:val="Stilius3"/>
              <w:spacing w:before="120"/>
            </w:pPr>
            <w:r w:rsidRPr="002C3828">
              <w:t>Jeigu Užsakovas per šiame punkte nustatytą terminą Rangovo pateiktų mokėjimo dokumentų nepatvirtina ir nepateikia nepatvirtinimo priežasčių, turi būti laikoma, kad Rangovo prašoma apmokėti suma yra teisinga.</w:t>
            </w:r>
          </w:p>
          <w:p w14:paraId="349675DD" w14:textId="77777777" w:rsidR="006D6EF1" w:rsidRPr="002C3828" w:rsidRDefault="006D6EF1" w:rsidP="000D36E3">
            <w:pPr>
              <w:pStyle w:val="Stilius3"/>
              <w:spacing w:before="120"/>
            </w:pPr>
            <w:r w:rsidRPr="002C3828">
              <w:t xml:space="preserve">9.5.3  </w:t>
            </w:r>
            <w:r w:rsidRPr="00153930">
              <w:t>Užsakovui patvirtinus atliktų darbų aktą Rangovas per 5 kalendorines dienas pateikia  PVM sąskaitą faktūrą.</w:t>
            </w:r>
            <w:r w:rsidRPr="002C3828">
              <w:t xml:space="preserve"> Vykdant Sutartį, sąskaitos faktūros teikiamos tik elektroniniu būdu. Užsakovas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Paslaugų teikėjo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w:t>
            </w:r>
          </w:p>
        </w:tc>
        <w:tc>
          <w:tcPr>
            <w:tcW w:w="567" w:type="dxa"/>
            <w:tcBorders>
              <w:top w:val="nil"/>
              <w:left w:val="nil"/>
              <w:bottom w:val="nil"/>
              <w:right w:val="nil"/>
            </w:tcBorders>
          </w:tcPr>
          <w:p w14:paraId="0B3470D0" w14:textId="77777777" w:rsidR="006D6EF1" w:rsidRPr="002C3828" w:rsidRDefault="006D6EF1" w:rsidP="000D36E3">
            <w:pPr>
              <w:pStyle w:val="Stilius3"/>
              <w:spacing w:after="240"/>
            </w:pPr>
          </w:p>
        </w:tc>
      </w:tr>
      <w:tr w:rsidR="006D6EF1" w:rsidRPr="00892B13" w14:paraId="25110AD5" w14:textId="77777777" w:rsidTr="00D47EF5">
        <w:trPr>
          <w:gridAfter w:val="1"/>
          <w:wAfter w:w="9228" w:type="dxa"/>
        </w:trPr>
        <w:tc>
          <w:tcPr>
            <w:tcW w:w="993" w:type="dxa"/>
            <w:tcBorders>
              <w:top w:val="nil"/>
              <w:left w:val="nil"/>
              <w:bottom w:val="nil"/>
              <w:right w:val="nil"/>
            </w:tcBorders>
            <w:shd w:val="clear" w:color="auto" w:fill="auto"/>
          </w:tcPr>
          <w:p w14:paraId="0DCC5D23" w14:textId="77777777" w:rsidR="006D6EF1" w:rsidRPr="00D73ADE"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741DD2DD" w14:textId="77777777" w:rsidR="006D6EF1" w:rsidRPr="002C3828" w:rsidRDefault="006D6EF1" w:rsidP="000D36E3">
            <w:pPr>
              <w:pStyle w:val="Stilius3"/>
              <w:spacing w:after="240"/>
            </w:pPr>
            <w:r w:rsidRPr="002C3828">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372F6F9B" w14:textId="77777777" w:rsidR="006D6EF1" w:rsidRPr="002C3828" w:rsidRDefault="006D6EF1" w:rsidP="000D36E3">
            <w:pPr>
              <w:pStyle w:val="Stilius3"/>
            </w:pPr>
            <w:r w:rsidRPr="002C3828">
              <w:t xml:space="preserve">Kartu su galutiniu mokėjimu Užsakovas privalo sumokėti Rangovui sulaikymą </w:t>
            </w:r>
          </w:p>
          <w:p w14:paraId="31D968F2" w14:textId="77777777" w:rsidR="006D6EF1" w:rsidRPr="002C3828" w:rsidRDefault="006D6EF1" w:rsidP="000D36E3">
            <w:pPr>
              <w:pStyle w:val="Stilius3"/>
              <w:spacing w:before="120" w:after="240"/>
              <w:ind w:left="284"/>
            </w:pPr>
            <w:r w:rsidRPr="002C3828">
              <w:t xml:space="preserve">(i) Rangovui ištaisius nurodytus defektus ir surašius Statybos užbaigimo aktą per Statybos užbaigimo terminą, kaip nurodyta 8.1.2 ir 8.5 papunkčiuose – visą, arba </w:t>
            </w:r>
          </w:p>
          <w:p w14:paraId="7C9BEB5F" w14:textId="77777777" w:rsidR="006D6EF1" w:rsidRPr="002C3828" w:rsidRDefault="006D6EF1" w:rsidP="000D36E3">
            <w:pPr>
              <w:pStyle w:val="Stilius3"/>
              <w:spacing w:before="120" w:after="240"/>
              <w:ind w:left="284"/>
            </w:pPr>
            <w:r w:rsidRPr="002C3828">
              <w:t xml:space="preserve">(ii) Rangovui neištaisius nurodytų defektų ir (ar) nesurašius Statybos užbaigimo akto ir pasibaigus Statybos užbaigimo terminui, kaip nurodyta 8.1.2 ir 8.7 papunkčiuose – atskaičius defektų taisymo sumą, arba </w:t>
            </w:r>
          </w:p>
          <w:p w14:paraId="04A18517" w14:textId="77777777" w:rsidR="006D6EF1" w:rsidRPr="002C3828" w:rsidRDefault="006D6EF1" w:rsidP="000D36E3">
            <w:pPr>
              <w:pStyle w:val="Stilius3"/>
              <w:spacing w:before="120" w:after="240"/>
              <w:ind w:left="284"/>
            </w:pPr>
            <w:r w:rsidRPr="002C3828">
              <w:t xml:space="preserve">(iii) visą, kaip nurodyta 8.7 papunktyje, </w:t>
            </w:r>
          </w:p>
          <w:p w14:paraId="437B7449" w14:textId="77777777" w:rsidR="006D6EF1" w:rsidRPr="002C3828" w:rsidRDefault="006D6EF1" w:rsidP="000D36E3">
            <w:pPr>
              <w:pStyle w:val="Stilius3"/>
              <w:spacing w:before="120" w:after="240"/>
            </w:pPr>
            <w:r w:rsidRPr="002C3828">
              <w:t xml:space="preserve">atsižvelgiant į tai, kas įvyksta anksčiau. </w:t>
            </w:r>
          </w:p>
        </w:tc>
        <w:tc>
          <w:tcPr>
            <w:tcW w:w="567" w:type="dxa"/>
            <w:tcBorders>
              <w:top w:val="nil"/>
              <w:left w:val="nil"/>
              <w:bottom w:val="nil"/>
              <w:right w:val="nil"/>
            </w:tcBorders>
          </w:tcPr>
          <w:p w14:paraId="7228DF72" w14:textId="77777777" w:rsidR="006D6EF1" w:rsidRPr="002C3828" w:rsidRDefault="006D6EF1" w:rsidP="000D36E3">
            <w:pPr>
              <w:pStyle w:val="Stilius3"/>
              <w:spacing w:after="240"/>
            </w:pPr>
          </w:p>
        </w:tc>
      </w:tr>
      <w:tr w:rsidR="006D6EF1" w:rsidRPr="00892B13" w14:paraId="36A27E00" w14:textId="77777777" w:rsidTr="00D47EF5">
        <w:trPr>
          <w:gridAfter w:val="1"/>
          <w:wAfter w:w="9228" w:type="dxa"/>
        </w:trPr>
        <w:tc>
          <w:tcPr>
            <w:tcW w:w="993" w:type="dxa"/>
            <w:tcBorders>
              <w:top w:val="nil"/>
              <w:left w:val="nil"/>
              <w:bottom w:val="nil"/>
              <w:right w:val="nil"/>
            </w:tcBorders>
            <w:shd w:val="clear" w:color="auto" w:fill="auto"/>
          </w:tcPr>
          <w:p w14:paraId="19D94EF2"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40B64AEB" w14:textId="77777777" w:rsidR="006D6EF1" w:rsidRPr="00BD62F7" w:rsidRDefault="006D6EF1" w:rsidP="00BD62F7">
            <w:pPr>
              <w:pStyle w:val="Stilius3"/>
              <w:spacing w:after="240"/>
            </w:pPr>
            <w:r w:rsidRPr="00892B13">
              <w:t>Už</w:t>
            </w:r>
            <w:r>
              <w:t xml:space="preserve">sakovas privalo mokėti Rangovui </w:t>
            </w: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c>
          <w:tcPr>
            <w:tcW w:w="567" w:type="dxa"/>
            <w:tcBorders>
              <w:top w:val="nil"/>
              <w:left w:val="nil"/>
              <w:bottom w:val="nil"/>
              <w:right w:val="nil"/>
            </w:tcBorders>
          </w:tcPr>
          <w:p w14:paraId="2C64EB45" w14:textId="77777777" w:rsidR="006D6EF1" w:rsidRPr="00892B13" w:rsidRDefault="006D6EF1" w:rsidP="00BD62F7">
            <w:pPr>
              <w:pStyle w:val="Stilius3"/>
              <w:spacing w:after="240"/>
            </w:pPr>
          </w:p>
        </w:tc>
      </w:tr>
      <w:tr w:rsidR="006D6EF1" w:rsidRPr="00892B13" w14:paraId="23C911EB" w14:textId="77777777" w:rsidTr="00D47EF5">
        <w:trPr>
          <w:gridAfter w:val="1"/>
          <w:wAfter w:w="9228" w:type="dxa"/>
        </w:trPr>
        <w:tc>
          <w:tcPr>
            <w:tcW w:w="993" w:type="dxa"/>
            <w:tcBorders>
              <w:top w:val="nil"/>
              <w:left w:val="nil"/>
              <w:bottom w:val="nil"/>
              <w:right w:val="nil"/>
            </w:tcBorders>
            <w:shd w:val="clear" w:color="auto" w:fill="auto"/>
          </w:tcPr>
          <w:p w14:paraId="12C887DD"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3210F62A" w14:textId="77777777" w:rsidR="006D6EF1" w:rsidRPr="00892B13" w:rsidRDefault="006D6EF1" w:rsidP="000D36E3">
            <w:pPr>
              <w:pStyle w:val="Stilius3"/>
            </w:pPr>
            <w:r w:rsidRPr="00892B13">
              <w:t xml:space="preserve">Jeigu Rangovas negauna mokėjimo, Sutarties sąlygų 9.7 papunktyje nurodytu terminu, tai jis turi teisę į delspinigius. Delspinigių dėl vėluojančio mokėjimo dydis yra nurodytas 3.4 papunktyje. </w:t>
            </w:r>
          </w:p>
        </w:tc>
        <w:tc>
          <w:tcPr>
            <w:tcW w:w="567" w:type="dxa"/>
            <w:tcBorders>
              <w:top w:val="nil"/>
              <w:left w:val="nil"/>
              <w:bottom w:val="nil"/>
              <w:right w:val="nil"/>
            </w:tcBorders>
          </w:tcPr>
          <w:p w14:paraId="4FC06AAB" w14:textId="77777777" w:rsidR="006D6EF1" w:rsidRPr="00892B13" w:rsidRDefault="006D6EF1" w:rsidP="000D36E3">
            <w:pPr>
              <w:pStyle w:val="Stilius3"/>
            </w:pPr>
          </w:p>
        </w:tc>
      </w:tr>
      <w:tr w:rsidR="006D6EF1" w:rsidRPr="00892B13" w14:paraId="54A63B64" w14:textId="77777777" w:rsidTr="00D47EF5">
        <w:trPr>
          <w:gridAfter w:val="1"/>
          <w:wAfter w:w="9228" w:type="dxa"/>
        </w:trPr>
        <w:tc>
          <w:tcPr>
            <w:tcW w:w="993" w:type="dxa"/>
            <w:tcBorders>
              <w:top w:val="nil"/>
              <w:left w:val="nil"/>
              <w:bottom w:val="nil"/>
              <w:right w:val="nil"/>
            </w:tcBorders>
            <w:shd w:val="clear" w:color="auto" w:fill="auto"/>
          </w:tcPr>
          <w:p w14:paraId="73C11825"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51C830FC" w14:textId="77777777" w:rsidR="006D6EF1" w:rsidRPr="00892B13" w:rsidRDefault="006D6EF1" w:rsidP="000D36E3">
            <w:pPr>
              <w:pStyle w:val="Stilius3"/>
              <w:spacing w:after="240"/>
            </w:pPr>
            <w:r w:rsidRPr="00892B13">
              <w:t>Sutarties kaina Sutarties galiojimo metu nekeičiama, išskyrus šiame punkte nurodytais atvejais:</w:t>
            </w:r>
          </w:p>
        </w:tc>
        <w:tc>
          <w:tcPr>
            <w:tcW w:w="567" w:type="dxa"/>
            <w:tcBorders>
              <w:top w:val="nil"/>
              <w:left w:val="nil"/>
              <w:bottom w:val="nil"/>
              <w:right w:val="nil"/>
            </w:tcBorders>
          </w:tcPr>
          <w:p w14:paraId="080C22F8" w14:textId="77777777" w:rsidR="006D6EF1" w:rsidRPr="00892B13" w:rsidRDefault="006D6EF1" w:rsidP="000D36E3">
            <w:pPr>
              <w:pStyle w:val="Stilius3"/>
              <w:spacing w:after="240"/>
            </w:pPr>
          </w:p>
        </w:tc>
      </w:tr>
      <w:tr w:rsidR="006D6EF1" w:rsidRPr="00892B13" w14:paraId="6BD5E335" w14:textId="77777777" w:rsidTr="00D47EF5">
        <w:trPr>
          <w:gridAfter w:val="1"/>
          <w:wAfter w:w="9228" w:type="dxa"/>
        </w:trPr>
        <w:tc>
          <w:tcPr>
            <w:tcW w:w="993" w:type="dxa"/>
            <w:tcBorders>
              <w:top w:val="nil"/>
              <w:left w:val="nil"/>
              <w:bottom w:val="nil"/>
              <w:right w:val="nil"/>
            </w:tcBorders>
            <w:shd w:val="clear" w:color="auto" w:fill="auto"/>
          </w:tcPr>
          <w:p w14:paraId="0841471E" w14:textId="77777777"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14:paraId="4B5210EE" w14:textId="77777777" w:rsidR="006D6EF1" w:rsidRPr="00892B13" w:rsidRDefault="006D6EF1" w:rsidP="000D36E3">
            <w:pPr>
              <w:spacing w:after="120"/>
              <w:jc w:val="both"/>
              <w:rPr>
                <w:rFonts w:ascii="Times New Roman" w:hAnsi="Times New Roman"/>
              </w:rPr>
            </w:pPr>
            <w:r w:rsidRPr="00892B13">
              <w:rPr>
                <w:rFonts w:ascii="Times New Roman" w:hAnsi="Times New Roman"/>
              </w:rPr>
              <w:t>9.9.1. pagal 10.</w:t>
            </w:r>
            <w:r>
              <w:rPr>
                <w:rFonts w:ascii="Times New Roman" w:hAnsi="Times New Roman"/>
              </w:rPr>
              <w:t>2</w:t>
            </w:r>
            <w:r w:rsidRPr="00892B13">
              <w:rPr>
                <w:rFonts w:ascii="Times New Roman" w:hAnsi="Times New Roman"/>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w:t>
            </w:r>
            <w:r>
              <w:rPr>
                <w:rFonts w:ascii="Times New Roman" w:hAnsi="Times New Roman"/>
              </w:rPr>
              <w:t>i</w:t>
            </w:r>
            <w:r w:rsidRPr="00892B13">
              <w:rPr>
                <w:rFonts w:ascii="Times New Roman" w:hAnsi="Times New Roman"/>
              </w:rPr>
              <w:t>s,</w:t>
            </w:r>
            <w:r w:rsidRPr="00892B13">
              <w:t xml:space="preserve"> </w:t>
            </w:r>
            <w:r w:rsidRPr="00892B13">
              <w:rPr>
                <w:rFonts w:ascii="Times New Roman" w:hAnsi="Times New Roman"/>
              </w:rPr>
              <w:t>nustatant aukščiau esančio būdo taikymo prioritetą, t.y. tik nesant galimybės taikyti aukščiau esantį būdą, gali būti taikomas žemiau esantis būdas:</w:t>
            </w:r>
          </w:p>
          <w:p w14:paraId="26605BCB" w14:textId="77777777" w:rsidR="006D6EF1" w:rsidRPr="00892B13" w:rsidRDefault="006D6EF1" w:rsidP="005E0EFC">
            <w:pPr>
              <w:numPr>
                <w:ilvl w:val="0"/>
                <w:numId w:val="23"/>
              </w:numPr>
              <w:spacing w:after="120"/>
              <w:ind w:left="1167" w:hanging="425"/>
              <w:jc w:val="both"/>
              <w:rPr>
                <w:rFonts w:ascii="Times New Roman" w:hAnsi="Times New Roman"/>
              </w:rPr>
            </w:pPr>
            <w:r w:rsidRPr="00892B13">
              <w:rPr>
                <w:rFonts w:ascii="Times New Roman" w:hAnsi="Times New Roman"/>
              </w:rPr>
              <w:t xml:space="preserve">pritaikant Sutartyje numatytų Darbų kainą (jei Sutartyje nustatyti tam tikrų konkrečių darbų įkainiai), jei įmanoma: </w:t>
            </w:r>
          </w:p>
          <w:p w14:paraId="59AE52B6" w14:textId="77777777" w:rsidR="006D6EF1" w:rsidRPr="00892B13" w:rsidRDefault="006D6EF1" w:rsidP="005E0EFC">
            <w:pPr>
              <w:pStyle w:val="Default"/>
              <w:numPr>
                <w:ilvl w:val="1"/>
                <w:numId w:val="23"/>
              </w:numPr>
              <w:ind w:left="1593" w:hanging="426"/>
              <w:rPr>
                <w:sz w:val="22"/>
                <w:szCs w:val="22"/>
              </w:rPr>
            </w:pPr>
            <w:r w:rsidRPr="00892B13">
              <w:rPr>
                <w:sz w:val="23"/>
                <w:szCs w:val="23"/>
              </w:rPr>
              <w:tab/>
            </w:r>
            <w:r w:rsidRPr="00892B13">
              <w:rPr>
                <w:sz w:val="22"/>
                <w:szCs w:val="22"/>
              </w:rPr>
              <w:t xml:space="preserve">pritaikant Sutartyje </w:t>
            </w:r>
            <w:r>
              <w:rPr>
                <w:sz w:val="22"/>
                <w:szCs w:val="22"/>
              </w:rPr>
              <w:t>nurodytų</w:t>
            </w:r>
            <w:r w:rsidRPr="00892B13">
              <w:rPr>
                <w:sz w:val="22"/>
                <w:szCs w:val="22"/>
              </w:rPr>
              <w:t xml:space="preserve"> darbų įkainius, arba </w:t>
            </w:r>
          </w:p>
          <w:p w14:paraId="0FA7F367" w14:textId="77777777" w:rsidR="006D6EF1" w:rsidRPr="00892B13" w:rsidRDefault="006D6EF1" w:rsidP="005E0EFC">
            <w:pPr>
              <w:pStyle w:val="Default"/>
              <w:numPr>
                <w:ilvl w:val="1"/>
                <w:numId w:val="23"/>
              </w:numPr>
              <w:ind w:left="1593" w:hanging="426"/>
              <w:rPr>
                <w:sz w:val="22"/>
                <w:szCs w:val="22"/>
              </w:rPr>
            </w:pPr>
            <w:r w:rsidRPr="00892B13">
              <w:rPr>
                <w:sz w:val="22"/>
                <w:szCs w:val="22"/>
              </w:rPr>
              <w:tab/>
              <w:t xml:space="preserve">išskaičiuojant kainos dalį iš Sutartyje numatyto įkainio, arba </w:t>
            </w:r>
          </w:p>
          <w:p w14:paraId="39315D62" w14:textId="77777777" w:rsidR="006D6EF1" w:rsidRPr="00892B13" w:rsidRDefault="006D6EF1" w:rsidP="005E0EFC">
            <w:pPr>
              <w:pStyle w:val="Default"/>
              <w:numPr>
                <w:ilvl w:val="1"/>
                <w:numId w:val="23"/>
              </w:numPr>
              <w:ind w:left="1593" w:hanging="426"/>
              <w:rPr>
                <w:sz w:val="22"/>
                <w:szCs w:val="22"/>
              </w:rPr>
            </w:pPr>
            <w:r w:rsidRPr="00892B13">
              <w:rPr>
                <w:sz w:val="22"/>
                <w:szCs w:val="22"/>
              </w:rPr>
              <w:tab/>
              <w:t>pritaikant Sutartyje numatyt</w:t>
            </w:r>
            <w:r>
              <w:rPr>
                <w:sz w:val="22"/>
                <w:szCs w:val="22"/>
              </w:rPr>
              <w:t>us</w:t>
            </w:r>
            <w:r w:rsidRPr="00892B13">
              <w:rPr>
                <w:sz w:val="22"/>
                <w:szCs w:val="22"/>
              </w:rPr>
              <w:t xml:space="preserve"> panašių </w:t>
            </w:r>
            <w:r>
              <w:rPr>
                <w:sz w:val="22"/>
                <w:szCs w:val="22"/>
              </w:rPr>
              <w:t xml:space="preserve">darbų </w:t>
            </w:r>
            <w:r w:rsidRPr="00892B13">
              <w:rPr>
                <w:sz w:val="22"/>
                <w:szCs w:val="22"/>
              </w:rPr>
              <w:t>įkaini</w:t>
            </w:r>
            <w:r>
              <w:rPr>
                <w:sz w:val="22"/>
                <w:szCs w:val="22"/>
              </w:rPr>
              <w:t xml:space="preserve">us. </w:t>
            </w:r>
            <w:r w:rsidRPr="00765B8F">
              <w:rPr>
                <w:sz w:val="22"/>
                <w:szCs w:val="22"/>
              </w:rPr>
              <w:t>Panašius darbus turi pagrįsti ir nustatyti Užsakovas.</w:t>
            </w:r>
            <w:r w:rsidRPr="00892B13" w:rsidDel="00121CA5">
              <w:rPr>
                <w:sz w:val="22"/>
                <w:szCs w:val="22"/>
              </w:rPr>
              <w:t xml:space="preserve"> </w:t>
            </w:r>
          </w:p>
          <w:p w14:paraId="35D83D76" w14:textId="77777777" w:rsidR="006D6EF1" w:rsidRPr="00892B13" w:rsidRDefault="006D6EF1" w:rsidP="005E0EFC">
            <w:pPr>
              <w:numPr>
                <w:ilvl w:val="0"/>
                <w:numId w:val="23"/>
              </w:numPr>
              <w:spacing w:after="120"/>
              <w:ind w:left="1167" w:hanging="425"/>
              <w:jc w:val="both"/>
            </w:pPr>
            <w:r w:rsidRPr="00892B13">
              <w:rPr>
                <w:rFonts w:ascii="Times New Roman" w:hAnsi="Times New Roman"/>
              </w:rPr>
              <w:t>įvertinus pagrįstas tiesiogines (darbo užmokesčio ir su juo susijusius mokesčius, statybos produktų ir įrengimų, mechanizmų sąnaudos) bei netiesiogines (</w:t>
            </w:r>
            <w:r w:rsidRPr="00DC0D54">
              <w:rPr>
                <w:rFonts w:ascii="Times New Roman" w:hAnsi="Times New Roman"/>
              </w:rPr>
              <w:t>pridėtines, statybvietės</w:t>
            </w:r>
            <w:r>
              <w:rPr>
                <w:rFonts w:ascii="Times New Roman" w:hAnsi="Times New Roman"/>
              </w:rPr>
              <w:t>,</w:t>
            </w:r>
            <w:r w:rsidRPr="00DC0D54">
              <w:rPr>
                <w:rFonts w:ascii="Times New Roman" w:hAnsi="Times New Roman"/>
              </w:rPr>
              <w:t xml:space="preserve"> </w:t>
            </w:r>
            <w:r w:rsidRPr="00892B13">
              <w:rPr>
                <w:rFonts w:ascii="Times New Roman" w:hAnsi="Times New Roman"/>
              </w:rPr>
              <w:t>pelno) išlaidas</w:t>
            </w:r>
            <w:r>
              <w:rPr>
                <w:rFonts w:ascii="Times New Roman" w:hAnsi="Times New Roman"/>
              </w:rPr>
              <w:t xml:space="preserve"> </w:t>
            </w:r>
            <w:r w:rsidRPr="00DC0D54">
              <w:rPr>
                <w:rFonts w:ascii="Times New Roman" w:hAnsi="Times New Roman"/>
              </w:rPr>
              <w:t>pagal Metodikos priedo „Tiesioginių ir netiesioginių išlaidų apskaičiavimo taisyklės“ nuostatas</w:t>
            </w:r>
            <w:r>
              <w:rPr>
                <w:rFonts w:ascii="Times New Roman" w:hAnsi="Times New Roman"/>
              </w:rPr>
              <w:t xml:space="preserve">. </w:t>
            </w:r>
          </w:p>
        </w:tc>
        <w:tc>
          <w:tcPr>
            <w:tcW w:w="567" w:type="dxa"/>
            <w:tcBorders>
              <w:top w:val="nil"/>
              <w:left w:val="nil"/>
              <w:bottom w:val="nil"/>
              <w:right w:val="nil"/>
            </w:tcBorders>
          </w:tcPr>
          <w:p w14:paraId="43BAAEEF" w14:textId="77777777" w:rsidR="006D6EF1" w:rsidRPr="00892B13" w:rsidRDefault="006D6EF1" w:rsidP="000D36E3">
            <w:pPr>
              <w:spacing w:after="120"/>
              <w:jc w:val="both"/>
              <w:rPr>
                <w:rFonts w:ascii="Times New Roman" w:hAnsi="Times New Roman"/>
              </w:rPr>
            </w:pPr>
          </w:p>
        </w:tc>
      </w:tr>
      <w:tr w:rsidR="006D6EF1" w:rsidRPr="00892B13" w14:paraId="0593765F" w14:textId="77777777" w:rsidTr="00D47EF5">
        <w:trPr>
          <w:gridAfter w:val="1"/>
          <w:wAfter w:w="9228" w:type="dxa"/>
        </w:trPr>
        <w:tc>
          <w:tcPr>
            <w:tcW w:w="993" w:type="dxa"/>
            <w:tcBorders>
              <w:top w:val="nil"/>
              <w:left w:val="nil"/>
              <w:bottom w:val="nil"/>
              <w:right w:val="nil"/>
            </w:tcBorders>
            <w:shd w:val="clear" w:color="auto" w:fill="auto"/>
          </w:tcPr>
          <w:p w14:paraId="077A6709" w14:textId="77777777"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14:paraId="7DCF84A1" w14:textId="77777777" w:rsidR="006D6EF1" w:rsidRPr="00687F5C" w:rsidRDefault="006D6EF1" w:rsidP="000D36E3">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D2015D1" w14:textId="77777777" w:rsidR="006D6EF1" w:rsidRPr="00892B13" w:rsidRDefault="006D6EF1" w:rsidP="000D36E3">
            <w:pPr>
              <w:spacing w:after="120"/>
              <w:jc w:val="both"/>
              <w:rPr>
                <w:rFonts w:ascii="Times New Roman" w:hAnsi="Times New Roman"/>
              </w:rPr>
            </w:pPr>
            <w:r w:rsidRPr="00892B13">
              <w:rPr>
                <w:rFonts w:ascii="Times New Roman" w:hAnsi="Times New Roman"/>
              </w:rPr>
              <w:t>Sutarties kainos perskaičiavimo formulė pasikeitus PVM tarifui:</w:t>
            </w:r>
          </w:p>
          <w:p w14:paraId="72F1BA2E" w14:textId="77777777" w:rsidR="006D6EF1" w:rsidRPr="00892B13" w:rsidRDefault="006D6EF1" w:rsidP="000D36E3">
            <w:pPr>
              <w:pStyle w:val="Stilius3"/>
              <w:ind w:left="1332"/>
            </w:pPr>
            <w:r w:rsidRPr="00892B13">
              <w:rPr>
                <w:position w:val="-56"/>
                <w:szCs w:val="24"/>
              </w:rPr>
              <w:object w:dxaOrig="2940" w:dyaOrig="960" w14:anchorId="052F3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31542416" r:id="rId10"/>
              </w:object>
            </w:r>
          </w:p>
          <w:p w14:paraId="3E806CF3" w14:textId="77777777" w:rsidR="006D6EF1" w:rsidRPr="00892B13" w:rsidRDefault="006D6EF1" w:rsidP="000D36E3">
            <w:pPr>
              <w:pStyle w:val="Stilius3"/>
              <w:spacing w:before="0"/>
              <w:ind w:left="1332"/>
              <w:rPr>
                <w:sz w:val="20"/>
              </w:rPr>
            </w:pPr>
            <w:r w:rsidRPr="00892B13">
              <w:rPr>
                <w:sz w:val="20"/>
              </w:rPr>
              <w:tab/>
            </w:r>
            <w:r w:rsidRPr="00892B13">
              <w:rPr>
                <w:position w:val="-12"/>
                <w:sz w:val="20"/>
              </w:rPr>
              <w:object w:dxaOrig="340" w:dyaOrig="360" w14:anchorId="008C3BD9">
                <v:shape id="_x0000_i1026" type="#_x0000_t75" style="width:17.25pt;height:18pt" o:ole="">
                  <v:imagedata r:id="rId11" o:title=""/>
                </v:shape>
                <o:OLEObject Type="Embed" ProgID="Equation.3" ShapeID="_x0000_i1026" DrawAspect="Content" ObjectID="_1831542417" r:id="rId12"/>
              </w:object>
            </w:r>
            <w:r w:rsidRPr="00892B13">
              <w:rPr>
                <w:sz w:val="20"/>
              </w:rPr>
              <w:t xml:space="preserve"> - Perskaičiuota Sutarties kaina (su PVM)</w:t>
            </w:r>
          </w:p>
          <w:p w14:paraId="5FE07207" w14:textId="77777777" w:rsidR="006D6EF1" w:rsidRPr="00892B13" w:rsidRDefault="006D6EF1" w:rsidP="000D36E3">
            <w:pPr>
              <w:pStyle w:val="Stilius3"/>
              <w:spacing w:before="0"/>
              <w:ind w:left="1332"/>
              <w:rPr>
                <w:sz w:val="20"/>
              </w:rPr>
            </w:pPr>
            <w:r w:rsidRPr="00892B13">
              <w:rPr>
                <w:sz w:val="20"/>
              </w:rPr>
              <w:tab/>
            </w:r>
            <w:r w:rsidRPr="00892B13">
              <w:rPr>
                <w:position w:val="-12"/>
                <w:sz w:val="20"/>
              </w:rPr>
              <w:object w:dxaOrig="300" w:dyaOrig="360" w14:anchorId="1EE09BD9">
                <v:shape id="_x0000_i1027" type="#_x0000_t75" style="width:15pt;height:18pt" o:ole="">
                  <v:imagedata r:id="rId13" o:title=""/>
                </v:shape>
                <o:OLEObject Type="Embed" ProgID="Equation.3" ShapeID="_x0000_i1027" DrawAspect="Content" ObjectID="_1831542418" r:id="rId14"/>
              </w:object>
            </w:r>
            <w:r w:rsidRPr="00892B13">
              <w:rPr>
                <w:sz w:val="20"/>
              </w:rPr>
              <w:t xml:space="preserve"> - Sutarties kaina (su PVM) iki perskaičiavimo</w:t>
            </w:r>
          </w:p>
          <w:p w14:paraId="408368E2" w14:textId="77777777" w:rsidR="006D6EF1" w:rsidRPr="00892B13" w:rsidRDefault="006D6EF1" w:rsidP="000D36E3">
            <w:pPr>
              <w:pStyle w:val="Stilius3"/>
              <w:spacing w:before="0"/>
              <w:ind w:left="1332"/>
              <w:rPr>
                <w:sz w:val="20"/>
              </w:rPr>
            </w:pPr>
            <w:r w:rsidRPr="00892B13">
              <w:rPr>
                <w:sz w:val="20"/>
              </w:rPr>
              <w:tab/>
              <w:t>A – Atliktų darbų kaina (su PVM) iki perskaičiavimo</w:t>
            </w:r>
          </w:p>
          <w:p w14:paraId="0C5B86FD" w14:textId="77777777" w:rsidR="006D6EF1" w:rsidRPr="00892B13" w:rsidRDefault="006D6EF1" w:rsidP="000D36E3">
            <w:pPr>
              <w:pStyle w:val="Stilius3"/>
              <w:spacing w:before="0"/>
              <w:ind w:left="1332"/>
              <w:rPr>
                <w:sz w:val="20"/>
              </w:rPr>
            </w:pPr>
            <w:r w:rsidRPr="00892B13">
              <w:rPr>
                <w:sz w:val="20"/>
              </w:rPr>
              <w:tab/>
            </w:r>
            <w:r w:rsidRPr="00892B13">
              <w:rPr>
                <w:position w:val="-12"/>
                <w:sz w:val="20"/>
              </w:rPr>
              <w:object w:dxaOrig="280" w:dyaOrig="360" w14:anchorId="29C78729">
                <v:shape id="_x0000_i1028" type="#_x0000_t75" style="width:14.25pt;height:18pt" o:ole="">
                  <v:imagedata r:id="rId15" o:title=""/>
                </v:shape>
                <o:OLEObject Type="Embed" ProgID="Equation.3" ShapeID="_x0000_i1028" DrawAspect="Content" ObjectID="_1831542419" r:id="rId16"/>
              </w:object>
            </w:r>
            <w:r w:rsidRPr="00892B13">
              <w:rPr>
                <w:sz w:val="20"/>
              </w:rPr>
              <w:t xml:space="preserve"> - senas PVM tarifas (procentais)</w:t>
            </w:r>
          </w:p>
          <w:p w14:paraId="2E564611" w14:textId="77777777" w:rsidR="006D6EF1" w:rsidRPr="006205CD" w:rsidRDefault="006D6EF1" w:rsidP="00350CE2">
            <w:pPr>
              <w:pStyle w:val="Stilius3"/>
              <w:spacing w:before="0"/>
              <w:ind w:left="1332"/>
              <w:rPr>
                <w:sz w:val="20"/>
              </w:rPr>
            </w:pPr>
            <w:r w:rsidRPr="00892B13">
              <w:rPr>
                <w:sz w:val="20"/>
              </w:rPr>
              <w:tab/>
            </w:r>
            <w:r w:rsidRPr="00892B13">
              <w:rPr>
                <w:position w:val="-12"/>
                <w:sz w:val="20"/>
              </w:rPr>
              <w:object w:dxaOrig="320" w:dyaOrig="360" w14:anchorId="6698FF21">
                <v:shape id="_x0000_i1029" type="#_x0000_t75" style="width:15.75pt;height:18pt" o:ole="">
                  <v:imagedata r:id="rId17" o:title=""/>
                </v:shape>
                <o:OLEObject Type="Embed" ProgID="Equation.3" ShapeID="_x0000_i1029" DrawAspect="Content" ObjectID="_1831542420" r:id="rId18"/>
              </w:object>
            </w:r>
            <w:r w:rsidRPr="00892B13">
              <w:rPr>
                <w:sz w:val="20"/>
              </w:rPr>
              <w:t xml:space="preserve"> - naujas PVM tarifas (procentais)</w:t>
            </w:r>
          </w:p>
        </w:tc>
        <w:tc>
          <w:tcPr>
            <w:tcW w:w="567" w:type="dxa"/>
            <w:tcBorders>
              <w:top w:val="nil"/>
              <w:left w:val="nil"/>
              <w:bottom w:val="nil"/>
              <w:right w:val="nil"/>
            </w:tcBorders>
          </w:tcPr>
          <w:p w14:paraId="3ECACFD2" w14:textId="77777777" w:rsidR="006D6EF1" w:rsidRPr="00892B13" w:rsidRDefault="006D6EF1" w:rsidP="000D36E3">
            <w:pPr>
              <w:spacing w:after="120"/>
              <w:jc w:val="both"/>
              <w:rPr>
                <w:rFonts w:ascii="Times New Roman" w:hAnsi="Times New Roman"/>
              </w:rPr>
            </w:pPr>
          </w:p>
        </w:tc>
      </w:tr>
      <w:tr w:rsidR="006D6EF1" w:rsidRPr="00892B13" w14:paraId="3B2E89F3" w14:textId="77777777" w:rsidTr="00D47EF5">
        <w:trPr>
          <w:gridAfter w:val="1"/>
          <w:wAfter w:w="9228" w:type="dxa"/>
        </w:trPr>
        <w:tc>
          <w:tcPr>
            <w:tcW w:w="993" w:type="dxa"/>
            <w:tcBorders>
              <w:top w:val="nil"/>
              <w:left w:val="nil"/>
              <w:bottom w:val="nil"/>
              <w:right w:val="nil"/>
            </w:tcBorders>
            <w:shd w:val="clear" w:color="auto" w:fill="auto"/>
          </w:tcPr>
          <w:p w14:paraId="0530CE24" w14:textId="77777777"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14:paraId="3C60F453" w14:textId="77777777" w:rsidR="006D6EF1" w:rsidRPr="00AC68F3" w:rsidRDefault="006D6EF1" w:rsidP="000D36E3">
            <w:pPr>
              <w:pStyle w:val="Stilius3"/>
              <w:rPr>
                <w:rFonts w:eastAsia="Calibri"/>
              </w:rPr>
            </w:pPr>
            <w:r>
              <w:t>Užsakovas gali tiesiogiai atsiskaityti su Subrangovais</w:t>
            </w:r>
            <w:r w:rsidRPr="00BD0408">
              <w:t xml:space="preserve"> </w:t>
            </w:r>
            <w:r>
              <w:t xml:space="preserve">už jų atliktus darbus. </w:t>
            </w:r>
            <w:r w:rsidRPr="00C326C2">
              <w:rPr>
                <w:rFonts w:eastAsia="Calibri"/>
                <w:szCs w:val="24"/>
              </w:rPr>
              <w:t>Sudarius pirkimo sutartį, tačiau ne vėliau negu pirkimo sutartis pradedama vykdyti</w:t>
            </w:r>
            <w:r>
              <w:rPr>
                <w:rFonts w:eastAsia="Calibri"/>
                <w:szCs w:val="24"/>
              </w:rPr>
              <w:t xml:space="preserve">, Užsakovas </w:t>
            </w:r>
            <w:r w:rsidRPr="00CF519E">
              <w:rPr>
                <w:rFonts w:eastAsia="Calibri"/>
                <w:szCs w:val="24"/>
              </w:rPr>
              <w:t xml:space="preserve">raštu informuoja </w:t>
            </w:r>
            <w:r>
              <w:rPr>
                <w:rFonts w:eastAsia="Calibri"/>
                <w:szCs w:val="24"/>
              </w:rPr>
              <w:t xml:space="preserve">apie tokią galimybę </w:t>
            </w:r>
            <w:r w:rsidRPr="00CF519E">
              <w:rPr>
                <w:rFonts w:eastAsia="Calibri"/>
                <w:szCs w:val="24"/>
              </w:rPr>
              <w:t>sub</w:t>
            </w:r>
            <w:r>
              <w:rPr>
                <w:rFonts w:eastAsia="Calibri"/>
                <w:szCs w:val="24"/>
              </w:rPr>
              <w:t>rangovą(-us)</w:t>
            </w:r>
            <w:r w:rsidRPr="00CF519E">
              <w:rPr>
                <w:rFonts w:eastAsia="Calibri"/>
                <w:szCs w:val="24"/>
              </w:rPr>
              <w:t xml:space="preserve"> apie tiesioginio atsiskaitymo galimybę, o sub</w:t>
            </w:r>
            <w:r>
              <w:rPr>
                <w:rFonts w:eastAsia="Calibri"/>
                <w:szCs w:val="24"/>
              </w:rPr>
              <w:t>rangovas(-ai)</w:t>
            </w:r>
            <w:r w:rsidRPr="00CF519E">
              <w:rPr>
                <w:rFonts w:eastAsia="Calibri"/>
                <w:szCs w:val="24"/>
              </w:rPr>
              <w:t xml:space="preserve">, norėdamas pasinaudoti tokia galimybe, </w:t>
            </w:r>
            <w:r>
              <w:rPr>
                <w:rFonts w:eastAsia="Calibri"/>
                <w:szCs w:val="24"/>
              </w:rPr>
              <w:t xml:space="preserve">per 3 darbo dienas </w:t>
            </w:r>
            <w:r w:rsidRPr="00CF519E">
              <w:rPr>
                <w:rFonts w:eastAsia="Calibri"/>
                <w:szCs w:val="24"/>
              </w:rPr>
              <w:t>raštu pateikia prašymą perkančiajai organizacijai. Tais atvejais, kai sub</w:t>
            </w:r>
            <w:r>
              <w:rPr>
                <w:rFonts w:eastAsia="Calibri"/>
                <w:szCs w:val="24"/>
              </w:rPr>
              <w:t>rangovas(-ai)</w:t>
            </w:r>
            <w:r w:rsidRPr="00CF519E">
              <w:rPr>
                <w:rFonts w:eastAsia="Calibri"/>
                <w:szCs w:val="24"/>
              </w:rPr>
              <w:t xml:space="preserve"> išreiškia norą pasinaudoti tiesioginio atsiskaitymo galimybe, turi būti sudaroma trišalė sutartis tarp perkančiosios organizacijos, pirkimo sutartį sudariusio tiekėjo ir jo sub</w:t>
            </w:r>
            <w:r>
              <w:rPr>
                <w:rFonts w:eastAsia="Calibri"/>
                <w:szCs w:val="24"/>
              </w:rPr>
              <w:t>rangovo(-ų)</w:t>
            </w:r>
            <w:r w:rsidRPr="00CF519E">
              <w:rPr>
                <w:rFonts w:eastAsia="Calibri"/>
                <w:szCs w:val="24"/>
              </w:rPr>
              <w:t>, kurioje aprašoma tiesioginio atsiskaitymo su sub</w:t>
            </w:r>
            <w:r>
              <w:rPr>
                <w:rFonts w:eastAsia="Calibri"/>
                <w:szCs w:val="24"/>
              </w:rPr>
              <w:t>rangovu(-</w:t>
            </w:r>
            <w:proofErr w:type="spellStart"/>
            <w:r>
              <w:rPr>
                <w:rFonts w:eastAsia="Calibri"/>
                <w:szCs w:val="24"/>
              </w:rPr>
              <w:t>ais</w:t>
            </w:r>
            <w:proofErr w:type="spellEnd"/>
            <w:r>
              <w:rPr>
                <w:rFonts w:eastAsia="Calibri"/>
                <w:szCs w:val="24"/>
              </w:rPr>
              <w:t>)</w:t>
            </w:r>
            <w:r w:rsidRPr="00CF519E">
              <w:rPr>
                <w:rFonts w:eastAsia="Calibri"/>
                <w:szCs w:val="24"/>
              </w:rPr>
              <w:t xml:space="preserve"> tvarka, atsižvelgiant į pirkimo dokumentuose ir sub</w:t>
            </w:r>
            <w:r>
              <w:rPr>
                <w:rFonts w:eastAsia="Calibri"/>
                <w:szCs w:val="24"/>
              </w:rPr>
              <w:t>rangos</w:t>
            </w:r>
            <w:r w:rsidRPr="00CF519E">
              <w:rPr>
                <w:rFonts w:eastAsia="Calibri"/>
                <w:szCs w:val="24"/>
              </w:rPr>
              <w:t xml:space="preserve"> sutartyje nustatytus reikalavimus</w:t>
            </w:r>
            <w:r>
              <w:rPr>
                <w:rFonts w:eastAsia="Calibri"/>
                <w:szCs w:val="24"/>
              </w:rPr>
              <w:t xml:space="preserve">, </w:t>
            </w:r>
            <w:r w:rsidRPr="00C326C2">
              <w:rPr>
                <w:rFonts w:eastAsia="Calibri"/>
              </w:rPr>
              <w:t xml:space="preserve">bei </w:t>
            </w:r>
            <w:r w:rsidRPr="00C326C2">
              <w:rPr>
                <w:color w:val="000000"/>
                <w:bdr w:val="none" w:sz="0" w:space="0" w:color="auto" w:frame="1"/>
                <w:shd w:val="clear" w:color="auto" w:fill="FFFFFF"/>
              </w:rPr>
              <w:t>numatoma teisė Rangovui prieštarauti nepagrį</w:t>
            </w:r>
            <w:r w:rsidRPr="00C326C2">
              <w:rPr>
                <w:rStyle w:val="t198"/>
                <w:color w:val="000000"/>
                <w:bdr w:val="none" w:sz="0" w:space="0" w:color="auto" w:frame="1"/>
                <w:shd w:val="clear" w:color="auto" w:fill="FFFFFF"/>
              </w:rPr>
              <w:t>stiems mok</w:t>
            </w:r>
            <w:r w:rsidRPr="00C326C2">
              <w:rPr>
                <w:color w:val="000000"/>
                <w:bdr w:val="none" w:sz="0" w:space="0" w:color="auto" w:frame="1"/>
                <w:shd w:val="clear" w:color="auto" w:fill="FFFFFF"/>
              </w:rPr>
              <w:t>ėjimams</w:t>
            </w:r>
            <w:r w:rsidRPr="00C326C2">
              <w:rPr>
                <w:color w:val="000000"/>
                <w:shd w:val="clear" w:color="auto" w:fill="FFFFFF"/>
              </w:rPr>
              <w:t> </w:t>
            </w:r>
            <w:r w:rsidRPr="00C326C2">
              <w:rPr>
                <w:rStyle w:val="t199"/>
                <w:color w:val="000000"/>
                <w:bdr w:val="none" w:sz="0" w:space="0" w:color="auto" w:frame="1"/>
                <w:shd w:val="clear" w:color="auto" w:fill="FFFFFF"/>
              </w:rPr>
              <w:t>sub</w:t>
            </w:r>
            <w:r>
              <w:rPr>
                <w:rStyle w:val="t199"/>
                <w:color w:val="000000"/>
                <w:bdr w:val="none" w:sz="0" w:space="0" w:color="auto" w:frame="1"/>
                <w:shd w:val="clear" w:color="auto" w:fill="FFFFFF"/>
              </w:rPr>
              <w:t>rangovui(-</w:t>
            </w:r>
            <w:proofErr w:type="spellStart"/>
            <w:r w:rsidRPr="00C326C2">
              <w:rPr>
                <w:rStyle w:val="t199"/>
                <w:color w:val="000000"/>
                <w:bdr w:val="none" w:sz="0" w:space="0" w:color="auto" w:frame="1"/>
                <w:shd w:val="clear" w:color="auto" w:fill="FFFFFF"/>
              </w:rPr>
              <w:t>ams</w:t>
            </w:r>
            <w:proofErr w:type="spellEnd"/>
            <w:r w:rsidRPr="00C326C2">
              <w:rPr>
                <w:rStyle w:val="t199"/>
                <w:color w:val="000000"/>
                <w:bdr w:val="none" w:sz="0" w:space="0" w:color="auto" w:frame="1"/>
                <w:shd w:val="clear" w:color="auto" w:fill="FFFFFF"/>
              </w:rPr>
              <w:t>)</w:t>
            </w:r>
            <w:r w:rsidRPr="00C326C2">
              <w:rPr>
                <w:rFonts w:eastAsia="Calibri"/>
              </w:rPr>
              <w:t>.</w:t>
            </w:r>
          </w:p>
        </w:tc>
        <w:tc>
          <w:tcPr>
            <w:tcW w:w="567" w:type="dxa"/>
            <w:tcBorders>
              <w:top w:val="nil"/>
              <w:left w:val="nil"/>
              <w:bottom w:val="nil"/>
              <w:right w:val="nil"/>
            </w:tcBorders>
          </w:tcPr>
          <w:p w14:paraId="6E89E54C" w14:textId="77777777" w:rsidR="006D6EF1" w:rsidRDefault="006D6EF1" w:rsidP="000D36E3">
            <w:pPr>
              <w:pStyle w:val="Stilius3"/>
            </w:pPr>
          </w:p>
        </w:tc>
      </w:tr>
      <w:tr w:rsidR="006D6EF1" w:rsidRPr="00892B13" w14:paraId="481C0A0B" w14:textId="77777777" w:rsidTr="00D47EF5">
        <w:trPr>
          <w:gridAfter w:val="1"/>
          <w:wAfter w:w="9228" w:type="dxa"/>
        </w:trPr>
        <w:tc>
          <w:tcPr>
            <w:tcW w:w="9923" w:type="dxa"/>
            <w:gridSpan w:val="5"/>
            <w:tcBorders>
              <w:top w:val="nil"/>
              <w:left w:val="nil"/>
              <w:bottom w:val="nil"/>
              <w:right w:val="nil"/>
            </w:tcBorders>
          </w:tcPr>
          <w:p w14:paraId="036EF424" w14:textId="77777777" w:rsidR="006D6EF1" w:rsidRPr="00892B13" w:rsidRDefault="006D6EF1" w:rsidP="00FE2DD5">
            <w:pPr>
              <w:pStyle w:val="Stilius1"/>
              <w:framePr w:hSpace="0" w:wrap="auto" w:vAnchor="margin" w:yAlign="inline"/>
              <w:suppressOverlap w:val="0"/>
            </w:pPr>
            <w:r w:rsidRPr="00892B13">
              <w:t>PAKEITIMAI</w:t>
            </w:r>
          </w:p>
        </w:tc>
        <w:tc>
          <w:tcPr>
            <w:tcW w:w="567" w:type="dxa"/>
            <w:tcBorders>
              <w:top w:val="nil"/>
              <w:left w:val="nil"/>
              <w:bottom w:val="nil"/>
              <w:right w:val="nil"/>
            </w:tcBorders>
          </w:tcPr>
          <w:p w14:paraId="5298B9C8" w14:textId="77777777"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14:paraId="6F4C3254" w14:textId="77777777" w:rsidTr="00D47EF5">
        <w:trPr>
          <w:gridAfter w:val="1"/>
          <w:wAfter w:w="9228" w:type="dxa"/>
          <w:cantSplit/>
          <w:trHeight w:val="6071"/>
        </w:trPr>
        <w:tc>
          <w:tcPr>
            <w:tcW w:w="993" w:type="dxa"/>
            <w:tcBorders>
              <w:top w:val="nil"/>
              <w:left w:val="nil"/>
              <w:bottom w:val="nil"/>
              <w:right w:val="nil"/>
            </w:tcBorders>
            <w:shd w:val="clear" w:color="auto" w:fill="auto"/>
          </w:tcPr>
          <w:p w14:paraId="76BA2069" w14:textId="77777777" w:rsidR="006D6EF1" w:rsidRPr="00892B13" w:rsidRDefault="006D6EF1" w:rsidP="005E0EFC">
            <w:pPr>
              <w:pStyle w:val="Stilius3"/>
              <w:numPr>
                <w:ilvl w:val="0"/>
                <w:numId w:val="7"/>
              </w:numPr>
              <w:ind w:left="0" w:firstLine="0"/>
              <w:jc w:val="left"/>
            </w:pPr>
            <w:r w:rsidRPr="00892B13">
              <w:lastRenderedPageBreak/>
              <w:t xml:space="preserve"> </w:t>
            </w:r>
          </w:p>
        </w:tc>
        <w:tc>
          <w:tcPr>
            <w:tcW w:w="8930" w:type="dxa"/>
            <w:gridSpan w:val="4"/>
            <w:tcBorders>
              <w:top w:val="nil"/>
              <w:left w:val="nil"/>
              <w:bottom w:val="nil"/>
              <w:right w:val="nil"/>
            </w:tcBorders>
            <w:shd w:val="clear" w:color="auto" w:fill="auto"/>
          </w:tcPr>
          <w:p w14:paraId="5D7A42DF" w14:textId="77777777" w:rsidR="006D6EF1" w:rsidRPr="00892B13" w:rsidRDefault="006D6EF1" w:rsidP="000D36E3">
            <w:pPr>
              <w:pStyle w:val="Stilius3"/>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3664400D" w14:textId="77777777" w:rsidR="006D6EF1" w:rsidRPr="00892B13" w:rsidRDefault="006D6EF1" w:rsidP="005E0EFC">
            <w:pPr>
              <w:pStyle w:val="Stilius3"/>
              <w:numPr>
                <w:ilvl w:val="0"/>
                <w:numId w:val="8"/>
              </w:numPr>
              <w:spacing w:after="120"/>
              <w:ind w:left="1167" w:hanging="686"/>
            </w:pPr>
            <w:r w:rsidRPr="00892B13">
              <w:t xml:space="preserve">bet kurios Darbų dalies montavimo ar įrengimo vietos ar padėties keitimą, Darbų dalies lygių, pozicijų ir (arba) matmenų pakitimus; </w:t>
            </w:r>
          </w:p>
          <w:p w14:paraId="3EFA00CC" w14:textId="77777777" w:rsidR="006D6EF1" w:rsidRPr="00892B13" w:rsidRDefault="006D6EF1" w:rsidP="005E0EFC">
            <w:pPr>
              <w:pStyle w:val="Stilius3"/>
              <w:numPr>
                <w:ilvl w:val="0"/>
                <w:numId w:val="8"/>
              </w:numPr>
              <w:spacing w:before="0" w:after="120"/>
              <w:ind w:left="1167" w:hanging="704"/>
            </w:pPr>
            <w:r w:rsidRPr="00892B13">
              <w:t xml:space="preserve">bet kurio atskiro Darbo atsisakymą arba Darbo apimties sumažinimą; </w:t>
            </w:r>
          </w:p>
          <w:p w14:paraId="17FD764B" w14:textId="77777777" w:rsidR="006D6EF1" w:rsidRPr="00892B13" w:rsidRDefault="006D6EF1" w:rsidP="005E0EFC">
            <w:pPr>
              <w:pStyle w:val="Stilius3"/>
              <w:numPr>
                <w:ilvl w:val="0"/>
                <w:numId w:val="8"/>
              </w:numPr>
              <w:spacing w:before="0" w:after="120"/>
              <w:ind w:left="1167" w:hanging="704"/>
            </w:pPr>
            <w:r w:rsidRPr="00892B13">
              <w:t>Darbo kokybės ar kitų bet kurio atskiro Darbo savybių pakitimus;</w:t>
            </w:r>
          </w:p>
          <w:p w14:paraId="71AFC919" w14:textId="77777777" w:rsidR="006D6EF1" w:rsidRPr="00892B13" w:rsidRDefault="006D6EF1" w:rsidP="005E0EFC">
            <w:pPr>
              <w:pStyle w:val="Stilius3"/>
              <w:numPr>
                <w:ilvl w:val="0"/>
                <w:numId w:val="8"/>
              </w:numPr>
              <w:spacing w:before="0" w:after="120"/>
              <w:ind w:left="1167" w:hanging="704"/>
            </w:pPr>
            <w:r w:rsidRPr="00892B13">
              <w:t>bet kurį papildomą Darbą, Įrangą, Medžiagas.</w:t>
            </w:r>
          </w:p>
          <w:p w14:paraId="7FC2CA93" w14:textId="77777777" w:rsidR="006D6EF1" w:rsidRPr="00892B13" w:rsidRDefault="006D6EF1" w:rsidP="000D36E3">
            <w:pPr>
              <w:pStyle w:val="Default"/>
              <w:spacing w:after="120"/>
              <w:jc w:val="both"/>
              <w:rPr>
                <w:sz w:val="22"/>
                <w:szCs w:val="22"/>
              </w:rPr>
            </w:pPr>
            <w:r w:rsidRPr="00892B13">
              <w:rPr>
                <w:sz w:val="22"/>
                <w:szCs w:val="22"/>
              </w:rPr>
              <w:t>Pakeitimas pagrindžiamas 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6EE26B67" w14:textId="77777777" w:rsidR="006D6EF1" w:rsidRDefault="006D6EF1" w:rsidP="000D36E3">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7F3F2DF3" w14:textId="77777777" w:rsidR="006D6EF1" w:rsidRPr="00892B13" w:rsidRDefault="006D6EF1" w:rsidP="000D36E3">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t.y. nauja pirkimo procedūra pagal Lietuvos Respublikos viešųjų pirkimų įstatymo reikalavimus.</w:t>
            </w:r>
          </w:p>
        </w:tc>
        <w:tc>
          <w:tcPr>
            <w:tcW w:w="567" w:type="dxa"/>
            <w:tcBorders>
              <w:top w:val="nil"/>
              <w:left w:val="nil"/>
              <w:bottom w:val="nil"/>
              <w:right w:val="nil"/>
            </w:tcBorders>
          </w:tcPr>
          <w:p w14:paraId="35D2B3E5" w14:textId="77777777" w:rsidR="006D6EF1" w:rsidRPr="001D1CAA" w:rsidRDefault="006D6EF1" w:rsidP="000D36E3">
            <w:pPr>
              <w:pStyle w:val="Stilius3"/>
              <w:rPr>
                <w:color w:val="000000"/>
                <w:spacing w:val="-3"/>
              </w:rPr>
            </w:pPr>
          </w:p>
        </w:tc>
      </w:tr>
      <w:tr w:rsidR="006D6EF1" w:rsidRPr="00892B13" w14:paraId="07ABF992" w14:textId="77777777" w:rsidTr="00D47EF5">
        <w:trPr>
          <w:gridAfter w:val="1"/>
          <w:wAfter w:w="9228" w:type="dxa"/>
          <w:cantSplit/>
          <w:trHeight w:val="5238"/>
        </w:trPr>
        <w:tc>
          <w:tcPr>
            <w:tcW w:w="993" w:type="dxa"/>
            <w:tcBorders>
              <w:top w:val="nil"/>
              <w:left w:val="nil"/>
              <w:bottom w:val="nil"/>
              <w:right w:val="nil"/>
            </w:tcBorders>
            <w:shd w:val="clear" w:color="auto" w:fill="auto"/>
          </w:tcPr>
          <w:p w14:paraId="5933AE0F" w14:textId="77777777" w:rsidR="006D6EF1" w:rsidRPr="00892B13" w:rsidRDefault="006D6EF1" w:rsidP="005E0EFC">
            <w:pPr>
              <w:pStyle w:val="Stilius3"/>
              <w:numPr>
                <w:ilvl w:val="0"/>
                <w:numId w:val="7"/>
              </w:numPr>
              <w:spacing w:before="0"/>
              <w:ind w:left="0" w:firstLine="0"/>
              <w:jc w:val="left"/>
            </w:pPr>
          </w:p>
        </w:tc>
        <w:tc>
          <w:tcPr>
            <w:tcW w:w="8930" w:type="dxa"/>
            <w:gridSpan w:val="4"/>
            <w:tcBorders>
              <w:top w:val="nil"/>
              <w:left w:val="nil"/>
              <w:bottom w:val="nil"/>
              <w:right w:val="nil"/>
            </w:tcBorders>
            <w:shd w:val="clear" w:color="auto" w:fill="auto"/>
          </w:tcPr>
          <w:p w14:paraId="2EA964DE" w14:textId="77777777" w:rsidR="006D6EF1" w:rsidRPr="00892B13" w:rsidRDefault="006D6EF1" w:rsidP="000D36E3">
            <w:pPr>
              <w:spacing w:after="120"/>
              <w:jc w:val="both"/>
              <w:rPr>
                <w:rFonts w:ascii="Times New Roman" w:hAnsi="Times New Roman"/>
              </w:rPr>
            </w:pPr>
            <w:r w:rsidRPr="00892B13">
              <w:rPr>
                <w:rFonts w:ascii="Times New Roman" w:hAnsi="Times New Roman"/>
              </w:rPr>
              <w:t>Pakeitimai forminami tokia tvarka:</w:t>
            </w:r>
          </w:p>
          <w:p w14:paraId="338F764F" w14:textId="77777777" w:rsidR="006D6EF1" w:rsidRPr="00892B13" w:rsidRDefault="006D6EF1" w:rsidP="005E0EFC">
            <w:pPr>
              <w:numPr>
                <w:ilvl w:val="0"/>
                <w:numId w:val="21"/>
              </w:numPr>
              <w:spacing w:before="120"/>
              <w:ind w:left="39" w:firstLine="0"/>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1BA907D" w14:textId="77777777" w:rsidR="006D6EF1" w:rsidRPr="00892B13" w:rsidRDefault="006D6EF1" w:rsidP="005E0EFC">
            <w:pPr>
              <w:numPr>
                <w:ilvl w:val="0"/>
                <w:numId w:val="21"/>
              </w:numPr>
              <w:spacing w:before="120"/>
              <w:ind w:left="39" w:firstLine="0"/>
              <w:jc w:val="both"/>
            </w:pPr>
            <w:r w:rsidRPr="00892B13">
              <w:rPr>
                <w:rFonts w:ascii="Times New Roman" w:hAnsi="Times New Roman"/>
              </w:rPr>
              <w:t xml:space="preserve">jei Sutartyje numatytą atskirą Darbą (ar jo dalį) būtina/tikslinga </w:t>
            </w:r>
            <w:r w:rsidRPr="00892B13">
              <w:rPr>
                <w:rFonts w:ascii="Times New Roman" w:hAnsi="Times New Roman"/>
                <w:b/>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0D45D272" w14:textId="77777777" w:rsidR="006D6EF1" w:rsidRPr="00254DDE" w:rsidRDefault="006D6EF1" w:rsidP="00254DDE">
            <w:pPr>
              <w:numPr>
                <w:ilvl w:val="0"/>
                <w:numId w:val="21"/>
              </w:numPr>
              <w:spacing w:before="120"/>
              <w:ind w:left="39" w:firstLine="0"/>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c>
          <w:tcPr>
            <w:tcW w:w="567" w:type="dxa"/>
            <w:tcBorders>
              <w:top w:val="nil"/>
              <w:left w:val="nil"/>
              <w:bottom w:val="nil"/>
              <w:right w:val="nil"/>
            </w:tcBorders>
          </w:tcPr>
          <w:p w14:paraId="4AA71A62" w14:textId="77777777" w:rsidR="006D6EF1" w:rsidRPr="00892B13" w:rsidRDefault="006D6EF1" w:rsidP="000D36E3">
            <w:pPr>
              <w:spacing w:after="120"/>
              <w:jc w:val="both"/>
              <w:rPr>
                <w:rFonts w:ascii="Times New Roman" w:hAnsi="Times New Roman"/>
              </w:rPr>
            </w:pPr>
          </w:p>
        </w:tc>
      </w:tr>
      <w:tr w:rsidR="006D6EF1" w:rsidRPr="00892B13" w14:paraId="15873AF8" w14:textId="77777777" w:rsidTr="00D47EF5">
        <w:trPr>
          <w:gridAfter w:val="1"/>
          <w:wAfter w:w="9228" w:type="dxa"/>
          <w:cantSplit/>
          <w:trHeight w:val="613"/>
        </w:trPr>
        <w:tc>
          <w:tcPr>
            <w:tcW w:w="993" w:type="dxa"/>
            <w:tcBorders>
              <w:top w:val="nil"/>
              <w:left w:val="nil"/>
              <w:bottom w:val="nil"/>
              <w:right w:val="nil"/>
            </w:tcBorders>
            <w:shd w:val="clear" w:color="auto" w:fill="auto"/>
          </w:tcPr>
          <w:p w14:paraId="6B9212F4" w14:textId="77777777"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14:paraId="5DEE0E54" w14:textId="77777777"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10A897BE" w14:textId="77777777"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2ED204BA" w14:textId="77777777"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t.y. juo nepakeičiamas Darbų bendrasis pobūdis. Pakeitimas laikomas esminių, kai dėl jo </w:t>
            </w:r>
          </w:p>
          <w:p w14:paraId="4A0C2FF5" w14:textId="77777777"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5098A26B" w14:textId="77777777"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ekonominė pusiausvyra rangovo naudai, arba </w:t>
            </w:r>
          </w:p>
          <w:p w14:paraId="0A9BC99A" w14:textId="77777777" w:rsidR="006D6EF1" w:rsidRPr="00892B13" w:rsidRDefault="006D6EF1" w:rsidP="005E0EFC">
            <w:pPr>
              <w:numPr>
                <w:ilvl w:val="1"/>
                <w:numId w:val="26"/>
              </w:numPr>
              <w:tabs>
                <w:tab w:val="left" w:pos="748"/>
                <w:tab w:val="left" w:pos="1734"/>
              </w:tabs>
              <w:spacing w:after="120"/>
              <w:ind w:left="0" w:firstLine="39"/>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c>
          <w:tcPr>
            <w:tcW w:w="567" w:type="dxa"/>
            <w:tcBorders>
              <w:top w:val="nil"/>
              <w:left w:val="nil"/>
              <w:bottom w:val="nil"/>
              <w:right w:val="nil"/>
            </w:tcBorders>
          </w:tcPr>
          <w:p w14:paraId="1591CD8C" w14:textId="77777777" w:rsidR="006D6EF1" w:rsidRPr="00B238A3" w:rsidRDefault="006D6EF1" w:rsidP="000D36E3">
            <w:pPr>
              <w:spacing w:before="120" w:after="120"/>
              <w:jc w:val="both"/>
              <w:rPr>
                <w:rFonts w:ascii="Times New Roman" w:hAnsi="Times New Roman"/>
              </w:rPr>
            </w:pPr>
          </w:p>
        </w:tc>
      </w:tr>
      <w:tr w:rsidR="006D6EF1" w:rsidRPr="00892B13" w14:paraId="1CD5D9B0" w14:textId="77777777" w:rsidTr="00D47EF5">
        <w:trPr>
          <w:gridAfter w:val="1"/>
          <w:wAfter w:w="9228" w:type="dxa"/>
          <w:cantSplit/>
          <w:trHeight w:val="613"/>
        </w:trPr>
        <w:tc>
          <w:tcPr>
            <w:tcW w:w="993" w:type="dxa"/>
            <w:tcBorders>
              <w:top w:val="nil"/>
              <w:left w:val="nil"/>
              <w:bottom w:val="nil"/>
              <w:right w:val="nil"/>
            </w:tcBorders>
            <w:shd w:val="clear" w:color="auto" w:fill="auto"/>
          </w:tcPr>
          <w:p w14:paraId="7FEDFE07" w14:textId="77777777"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14:paraId="68374CC0" w14:textId="77777777"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2C88457B" w14:textId="77777777"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lastRenderedPageBreak/>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2DE5076" w14:textId="77777777"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25C16B00" w14:textId="77777777" w:rsidR="006D6EF1" w:rsidRPr="00B238A3" w:rsidRDefault="006D6EF1" w:rsidP="002B2EB0">
            <w:pPr>
              <w:spacing w:before="120" w:after="120"/>
              <w:ind w:left="39"/>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c>
          <w:tcPr>
            <w:tcW w:w="567" w:type="dxa"/>
            <w:tcBorders>
              <w:top w:val="nil"/>
              <w:left w:val="nil"/>
              <w:bottom w:val="nil"/>
              <w:right w:val="nil"/>
            </w:tcBorders>
          </w:tcPr>
          <w:p w14:paraId="0832B852" w14:textId="77777777" w:rsidR="006D6EF1" w:rsidRPr="00B238A3" w:rsidRDefault="006D6EF1" w:rsidP="000D36E3">
            <w:pPr>
              <w:spacing w:before="120" w:after="120"/>
              <w:jc w:val="both"/>
              <w:rPr>
                <w:rFonts w:ascii="Times New Roman" w:hAnsi="Times New Roman"/>
              </w:rPr>
            </w:pPr>
          </w:p>
        </w:tc>
      </w:tr>
      <w:tr w:rsidR="006D6EF1" w:rsidRPr="00892B13" w14:paraId="654769FB" w14:textId="77777777" w:rsidTr="00D47EF5">
        <w:trPr>
          <w:gridAfter w:val="1"/>
          <w:wAfter w:w="9228" w:type="dxa"/>
          <w:cantSplit/>
          <w:trHeight w:val="613"/>
        </w:trPr>
        <w:tc>
          <w:tcPr>
            <w:tcW w:w="993" w:type="dxa"/>
            <w:tcBorders>
              <w:top w:val="nil"/>
              <w:left w:val="nil"/>
              <w:bottom w:val="nil"/>
              <w:right w:val="nil"/>
            </w:tcBorders>
            <w:shd w:val="clear" w:color="auto" w:fill="auto"/>
          </w:tcPr>
          <w:p w14:paraId="530CFBBE" w14:textId="77777777"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14:paraId="34229AD1" w14:textId="77777777" w:rsidR="006D6EF1" w:rsidRPr="00B238A3" w:rsidRDefault="006D6EF1" w:rsidP="000D36E3">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c>
          <w:tcPr>
            <w:tcW w:w="567" w:type="dxa"/>
            <w:tcBorders>
              <w:top w:val="nil"/>
              <w:left w:val="nil"/>
              <w:bottom w:val="nil"/>
              <w:right w:val="nil"/>
            </w:tcBorders>
          </w:tcPr>
          <w:p w14:paraId="2E9A01E5" w14:textId="77777777" w:rsidR="006D6EF1" w:rsidRPr="00B238A3" w:rsidRDefault="006D6EF1" w:rsidP="000D36E3">
            <w:pPr>
              <w:tabs>
                <w:tab w:val="left" w:pos="742"/>
              </w:tabs>
              <w:spacing w:before="120" w:after="120"/>
              <w:jc w:val="both"/>
              <w:rPr>
                <w:rFonts w:ascii="Times New Roman" w:hAnsi="Times New Roman"/>
              </w:rPr>
            </w:pPr>
          </w:p>
        </w:tc>
      </w:tr>
      <w:tr w:rsidR="006D6EF1" w:rsidRPr="00892B13" w14:paraId="7A843A42" w14:textId="77777777" w:rsidTr="00D47EF5">
        <w:trPr>
          <w:gridAfter w:val="1"/>
          <w:wAfter w:w="9228" w:type="dxa"/>
          <w:cantSplit/>
          <w:trHeight w:val="613"/>
        </w:trPr>
        <w:tc>
          <w:tcPr>
            <w:tcW w:w="993" w:type="dxa"/>
            <w:tcBorders>
              <w:top w:val="nil"/>
              <w:left w:val="nil"/>
              <w:bottom w:val="nil"/>
              <w:right w:val="nil"/>
            </w:tcBorders>
            <w:shd w:val="clear" w:color="auto" w:fill="auto"/>
          </w:tcPr>
          <w:p w14:paraId="7FB9C06F" w14:textId="77777777"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14:paraId="14186501" w14:textId="77777777" w:rsidR="006D6EF1" w:rsidRPr="00892B13" w:rsidRDefault="006D6EF1" w:rsidP="000D36E3">
            <w:pPr>
              <w:spacing w:before="120" w:after="120"/>
              <w:jc w:val="both"/>
              <w:rPr>
                <w:rFonts w:ascii="Times New Roman" w:hAnsi="Times New Roman"/>
              </w:rPr>
            </w:pPr>
            <w:r w:rsidRPr="00892B13">
              <w:rPr>
                <w:rFonts w:ascii="Times New Roman" w:hAnsi="Times New Roman"/>
              </w:rPr>
              <w:t>Atliktų darbų aktai turi atitikti pagal Užsakovo nurodymą atliktus Darbų vykdymo pakeitimus.</w:t>
            </w:r>
          </w:p>
        </w:tc>
        <w:tc>
          <w:tcPr>
            <w:tcW w:w="567" w:type="dxa"/>
            <w:tcBorders>
              <w:top w:val="nil"/>
              <w:left w:val="nil"/>
              <w:bottom w:val="nil"/>
              <w:right w:val="nil"/>
            </w:tcBorders>
          </w:tcPr>
          <w:p w14:paraId="06E78273" w14:textId="77777777" w:rsidR="006D6EF1" w:rsidRPr="00892B13" w:rsidRDefault="006D6EF1" w:rsidP="000D36E3">
            <w:pPr>
              <w:spacing w:before="120" w:after="120"/>
              <w:jc w:val="both"/>
              <w:rPr>
                <w:rFonts w:ascii="Times New Roman" w:hAnsi="Times New Roman"/>
              </w:rPr>
            </w:pPr>
          </w:p>
        </w:tc>
      </w:tr>
      <w:tr w:rsidR="006D6EF1" w:rsidRPr="00892B13" w14:paraId="0258866C" w14:textId="77777777" w:rsidTr="00D47EF5">
        <w:trPr>
          <w:gridAfter w:val="1"/>
          <w:wAfter w:w="9228" w:type="dxa"/>
        </w:trPr>
        <w:tc>
          <w:tcPr>
            <w:tcW w:w="993" w:type="dxa"/>
            <w:tcBorders>
              <w:top w:val="nil"/>
              <w:left w:val="nil"/>
              <w:bottom w:val="nil"/>
              <w:right w:val="nil"/>
            </w:tcBorders>
            <w:shd w:val="clear" w:color="auto" w:fill="auto"/>
          </w:tcPr>
          <w:p w14:paraId="3DBBF6EE" w14:textId="77777777"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14:paraId="6EFCD329" w14:textId="77777777" w:rsidR="006D6EF1" w:rsidRPr="00892B13" w:rsidRDefault="006D6EF1" w:rsidP="000D36E3">
            <w:pPr>
              <w:pStyle w:val="Stilius3"/>
              <w:spacing w:before="120"/>
            </w:pPr>
            <w:r w:rsidRPr="00892B13">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c>
          <w:tcPr>
            <w:tcW w:w="567" w:type="dxa"/>
            <w:tcBorders>
              <w:top w:val="nil"/>
              <w:left w:val="nil"/>
              <w:bottom w:val="nil"/>
              <w:right w:val="nil"/>
            </w:tcBorders>
          </w:tcPr>
          <w:p w14:paraId="743DCFC4" w14:textId="77777777" w:rsidR="006D6EF1" w:rsidRPr="00892B13" w:rsidRDefault="006D6EF1" w:rsidP="000D36E3">
            <w:pPr>
              <w:pStyle w:val="Stilius3"/>
              <w:spacing w:before="120"/>
            </w:pPr>
          </w:p>
        </w:tc>
      </w:tr>
      <w:tr w:rsidR="006D6EF1" w:rsidRPr="00892B13" w14:paraId="50C3DB10" w14:textId="77777777" w:rsidTr="00D47EF5">
        <w:trPr>
          <w:gridAfter w:val="1"/>
          <w:wAfter w:w="9228" w:type="dxa"/>
        </w:trPr>
        <w:tc>
          <w:tcPr>
            <w:tcW w:w="993" w:type="dxa"/>
            <w:tcBorders>
              <w:top w:val="nil"/>
              <w:left w:val="nil"/>
              <w:bottom w:val="nil"/>
              <w:right w:val="nil"/>
            </w:tcBorders>
            <w:shd w:val="clear" w:color="auto" w:fill="auto"/>
          </w:tcPr>
          <w:p w14:paraId="19298639" w14:textId="77777777"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shd w:val="clear" w:color="auto" w:fill="auto"/>
          </w:tcPr>
          <w:p w14:paraId="690EF9E5" w14:textId="77777777" w:rsidR="006D6EF1" w:rsidRPr="00892B13" w:rsidRDefault="006D6EF1" w:rsidP="000D36E3">
            <w:pPr>
              <w:pStyle w:val="Stilius3"/>
            </w:pPr>
            <w:r w:rsidRPr="00892B13">
              <w:t>Jeigu bet kuris statybos dalyvis Darbų vykdymo metu sužino apie Techninio projekto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informaciją, tinkamus paaiškinimus bei (jeigu reikia) įforminti Pakeitimą. Techninio projekto klaida ar dokumento techninis trūkumas turi būti patvirtintas projektą rengusio projektuotojo.</w:t>
            </w:r>
            <w:r w:rsidRPr="00892B13">
              <w:t xml:space="preserve"> </w:t>
            </w:r>
          </w:p>
        </w:tc>
        <w:tc>
          <w:tcPr>
            <w:tcW w:w="567" w:type="dxa"/>
            <w:tcBorders>
              <w:top w:val="nil"/>
              <w:left w:val="nil"/>
              <w:bottom w:val="nil"/>
              <w:right w:val="nil"/>
            </w:tcBorders>
          </w:tcPr>
          <w:p w14:paraId="7E95B814" w14:textId="77777777" w:rsidR="006D6EF1" w:rsidRPr="00892B13" w:rsidRDefault="006D6EF1" w:rsidP="000D36E3">
            <w:pPr>
              <w:pStyle w:val="Stilius3"/>
            </w:pPr>
          </w:p>
        </w:tc>
      </w:tr>
      <w:tr w:rsidR="006D6EF1" w:rsidRPr="00892B13" w14:paraId="085D3196" w14:textId="77777777" w:rsidTr="00D47EF5">
        <w:trPr>
          <w:gridAfter w:val="1"/>
          <w:wAfter w:w="9228" w:type="dxa"/>
        </w:trPr>
        <w:tc>
          <w:tcPr>
            <w:tcW w:w="993" w:type="dxa"/>
            <w:tcBorders>
              <w:top w:val="nil"/>
              <w:left w:val="nil"/>
              <w:bottom w:val="nil"/>
              <w:right w:val="nil"/>
            </w:tcBorders>
          </w:tcPr>
          <w:p w14:paraId="04B7E223" w14:textId="77777777"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tcPr>
          <w:p w14:paraId="1D6B0CB8" w14:textId="77777777" w:rsidR="006D6EF1" w:rsidRPr="00892B13" w:rsidRDefault="006D6EF1" w:rsidP="000D36E3">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c>
          <w:tcPr>
            <w:tcW w:w="567" w:type="dxa"/>
            <w:tcBorders>
              <w:top w:val="nil"/>
              <w:left w:val="nil"/>
              <w:bottom w:val="nil"/>
              <w:right w:val="nil"/>
            </w:tcBorders>
          </w:tcPr>
          <w:p w14:paraId="2ED3A492" w14:textId="77777777" w:rsidR="006D6EF1" w:rsidRPr="00892B13" w:rsidRDefault="006D6EF1" w:rsidP="000D36E3">
            <w:pPr>
              <w:pStyle w:val="Stilius3"/>
            </w:pPr>
          </w:p>
        </w:tc>
      </w:tr>
      <w:tr w:rsidR="006D6EF1" w:rsidRPr="00892B13" w14:paraId="6B840EDC" w14:textId="77777777" w:rsidTr="00D47EF5">
        <w:trPr>
          <w:gridAfter w:val="1"/>
          <w:wAfter w:w="9228" w:type="dxa"/>
        </w:trPr>
        <w:tc>
          <w:tcPr>
            <w:tcW w:w="9923" w:type="dxa"/>
            <w:gridSpan w:val="5"/>
            <w:tcBorders>
              <w:top w:val="nil"/>
              <w:left w:val="nil"/>
              <w:bottom w:val="nil"/>
              <w:right w:val="nil"/>
            </w:tcBorders>
          </w:tcPr>
          <w:p w14:paraId="7A43F1F9" w14:textId="77777777" w:rsidR="006D6EF1" w:rsidRPr="00892B13" w:rsidRDefault="006D6EF1" w:rsidP="00FE2DD5">
            <w:pPr>
              <w:pStyle w:val="Stilius1"/>
              <w:framePr w:hSpace="0" w:wrap="auto" w:vAnchor="margin" w:yAlign="inline"/>
              <w:suppressOverlap w:val="0"/>
            </w:pPr>
            <w:r w:rsidRPr="00892B13">
              <w:t>ATSAKOMYBĖ UŽ DEFEKTUS, GARANTIJOS</w:t>
            </w:r>
          </w:p>
        </w:tc>
        <w:tc>
          <w:tcPr>
            <w:tcW w:w="567" w:type="dxa"/>
            <w:tcBorders>
              <w:top w:val="nil"/>
              <w:left w:val="nil"/>
              <w:bottom w:val="nil"/>
              <w:right w:val="nil"/>
            </w:tcBorders>
          </w:tcPr>
          <w:p w14:paraId="1BA6DD4A" w14:textId="77777777"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14:paraId="134C7A74" w14:textId="77777777" w:rsidTr="00D47EF5">
        <w:trPr>
          <w:gridAfter w:val="1"/>
          <w:wAfter w:w="9228" w:type="dxa"/>
        </w:trPr>
        <w:tc>
          <w:tcPr>
            <w:tcW w:w="993" w:type="dxa"/>
            <w:tcBorders>
              <w:top w:val="nil"/>
              <w:left w:val="nil"/>
              <w:bottom w:val="nil"/>
              <w:right w:val="nil"/>
            </w:tcBorders>
          </w:tcPr>
          <w:p w14:paraId="443B09DA" w14:textId="77777777" w:rsidR="006D6EF1" w:rsidRPr="00892B13" w:rsidRDefault="006D6EF1" w:rsidP="005E0EFC">
            <w:pPr>
              <w:numPr>
                <w:ilvl w:val="0"/>
                <w:numId w:val="9"/>
              </w:numPr>
              <w:spacing w:before="200"/>
              <w:ind w:hanging="720"/>
              <w:rPr>
                <w:rFonts w:ascii="Times New Roman" w:hAnsi="Times New Roman"/>
              </w:rPr>
            </w:pPr>
          </w:p>
        </w:tc>
        <w:tc>
          <w:tcPr>
            <w:tcW w:w="8930" w:type="dxa"/>
            <w:gridSpan w:val="4"/>
            <w:tcBorders>
              <w:top w:val="nil"/>
              <w:left w:val="nil"/>
              <w:bottom w:val="nil"/>
              <w:right w:val="nil"/>
            </w:tcBorders>
            <w:shd w:val="clear" w:color="auto" w:fill="auto"/>
          </w:tcPr>
          <w:p w14:paraId="27F5DAD2" w14:textId="77777777" w:rsidR="006D6EF1" w:rsidRPr="00892B13" w:rsidRDefault="006D6EF1" w:rsidP="000D36E3">
            <w:pPr>
              <w:pStyle w:val="Stilius3"/>
            </w:pPr>
            <w:r w:rsidRPr="00892B13">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c>
          <w:tcPr>
            <w:tcW w:w="567" w:type="dxa"/>
            <w:tcBorders>
              <w:top w:val="nil"/>
              <w:left w:val="nil"/>
              <w:bottom w:val="nil"/>
              <w:right w:val="nil"/>
            </w:tcBorders>
          </w:tcPr>
          <w:p w14:paraId="1DD86FFA" w14:textId="77777777" w:rsidR="006D6EF1" w:rsidRPr="00892B13" w:rsidRDefault="006D6EF1" w:rsidP="000D36E3">
            <w:pPr>
              <w:pStyle w:val="Stilius3"/>
            </w:pPr>
          </w:p>
        </w:tc>
      </w:tr>
      <w:tr w:rsidR="006D6EF1" w:rsidRPr="00892B13" w14:paraId="1BD31599" w14:textId="77777777" w:rsidTr="00D47EF5">
        <w:trPr>
          <w:gridAfter w:val="1"/>
          <w:wAfter w:w="9228" w:type="dxa"/>
        </w:trPr>
        <w:tc>
          <w:tcPr>
            <w:tcW w:w="993" w:type="dxa"/>
            <w:tcBorders>
              <w:top w:val="nil"/>
              <w:left w:val="nil"/>
              <w:bottom w:val="nil"/>
              <w:right w:val="nil"/>
            </w:tcBorders>
          </w:tcPr>
          <w:p w14:paraId="78026331" w14:textId="77777777" w:rsidR="006D6EF1" w:rsidRPr="00892B13" w:rsidRDefault="006D6EF1" w:rsidP="005E0EFC">
            <w:pPr>
              <w:numPr>
                <w:ilvl w:val="0"/>
                <w:numId w:val="9"/>
              </w:numPr>
              <w:spacing w:before="200"/>
              <w:ind w:hanging="686"/>
              <w:rPr>
                <w:rFonts w:ascii="Times New Roman" w:hAnsi="Times New Roman"/>
              </w:rPr>
            </w:pPr>
          </w:p>
        </w:tc>
        <w:tc>
          <w:tcPr>
            <w:tcW w:w="8930" w:type="dxa"/>
            <w:gridSpan w:val="4"/>
            <w:tcBorders>
              <w:top w:val="nil"/>
              <w:left w:val="nil"/>
              <w:bottom w:val="nil"/>
              <w:right w:val="nil"/>
            </w:tcBorders>
          </w:tcPr>
          <w:p w14:paraId="0EA451B4" w14:textId="77777777" w:rsidR="006D6EF1" w:rsidRPr="00F97979" w:rsidRDefault="006D6EF1" w:rsidP="000D36E3">
            <w:pPr>
              <w:pStyle w:val="Stilius3"/>
            </w:pPr>
            <w:r w:rsidRPr="00F97979">
              <w:t xml:space="preserve">Atliktiems Darbams (įskaitant statybos produktus ir įrenginius) nustatomas </w:t>
            </w:r>
            <w:r w:rsidRPr="00890173">
              <w:t xml:space="preserve">privalomojo garantinio termino 5 </w:t>
            </w:r>
            <w:r w:rsidR="00350CE2">
              <w:t>metų</w:t>
            </w:r>
            <w:r w:rsidRPr="00F97979">
              <w:t xml:space="preserve">,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 </w:t>
            </w:r>
          </w:p>
        </w:tc>
        <w:tc>
          <w:tcPr>
            <w:tcW w:w="567" w:type="dxa"/>
            <w:tcBorders>
              <w:top w:val="nil"/>
              <w:left w:val="nil"/>
              <w:bottom w:val="nil"/>
              <w:right w:val="nil"/>
            </w:tcBorders>
          </w:tcPr>
          <w:p w14:paraId="50DF2674" w14:textId="77777777" w:rsidR="006D6EF1" w:rsidRPr="00F97979" w:rsidRDefault="006D6EF1" w:rsidP="000D36E3">
            <w:pPr>
              <w:pStyle w:val="Stilius3"/>
            </w:pPr>
          </w:p>
        </w:tc>
      </w:tr>
      <w:tr w:rsidR="006D6EF1" w:rsidRPr="00523DCC" w14:paraId="749508DF" w14:textId="77777777" w:rsidTr="00D47EF5">
        <w:trPr>
          <w:gridAfter w:val="1"/>
          <w:wAfter w:w="9228" w:type="dxa"/>
        </w:trPr>
        <w:tc>
          <w:tcPr>
            <w:tcW w:w="993" w:type="dxa"/>
            <w:tcBorders>
              <w:top w:val="nil"/>
              <w:left w:val="nil"/>
              <w:bottom w:val="nil"/>
              <w:right w:val="nil"/>
            </w:tcBorders>
            <w:shd w:val="clear" w:color="auto" w:fill="auto"/>
          </w:tcPr>
          <w:p w14:paraId="0BF03FD0" w14:textId="77777777" w:rsidR="006D6EF1" w:rsidRPr="00523DCC" w:rsidRDefault="006D6EF1" w:rsidP="00A6451B">
            <w:pPr>
              <w:numPr>
                <w:ilvl w:val="0"/>
                <w:numId w:val="9"/>
              </w:numPr>
              <w:spacing w:before="200"/>
              <w:ind w:left="0" w:firstLine="34"/>
              <w:rPr>
                <w:rFonts w:ascii="Times New Roman" w:hAnsi="Times New Roman"/>
              </w:rPr>
            </w:pPr>
          </w:p>
        </w:tc>
        <w:tc>
          <w:tcPr>
            <w:tcW w:w="8930" w:type="dxa"/>
            <w:gridSpan w:val="4"/>
            <w:tcBorders>
              <w:top w:val="nil"/>
              <w:left w:val="nil"/>
              <w:bottom w:val="nil"/>
              <w:right w:val="nil"/>
            </w:tcBorders>
            <w:shd w:val="clear" w:color="auto" w:fill="auto"/>
          </w:tcPr>
          <w:p w14:paraId="1ACCCF01" w14:textId="77777777" w:rsidR="00AA4C39" w:rsidRDefault="006D6EF1" w:rsidP="000D36E3">
            <w:pPr>
              <w:pStyle w:val="Stilius3"/>
            </w:pPr>
            <w:r w:rsidRPr="00523DC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5E2C2B">
              <w:t>.</w:t>
            </w:r>
          </w:p>
          <w:p w14:paraId="3E2E14EF" w14:textId="77777777" w:rsidR="006D6EF1" w:rsidRPr="00523DCC" w:rsidRDefault="006D6EF1" w:rsidP="006B3746">
            <w:pPr>
              <w:pStyle w:val="Heading3"/>
              <w:keepNext w:val="0"/>
              <w:widowControl w:val="0"/>
              <w:numPr>
                <w:ilvl w:val="0"/>
                <w:numId w:val="0"/>
              </w:numPr>
              <w:ind w:left="39"/>
            </w:pPr>
          </w:p>
        </w:tc>
        <w:tc>
          <w:tcPr>
            <w:tcW w:w="567" w:type="dxa"/>
            <w:tcBorders>
              <w:top w:val="nil"/>
              <w:left w:val="nil"/>
              <w:bottom w:val="nil"/>
              <w:right w:val="nil"/>
            </w:tcBorders>
          </w:tcPr>
          <w:p w14:paraId="08E5D7D0" w14:textId="77777777" w:rsidR="006D6EF1" w:rsidRPr="00523DCC" w:rsidRDefault="006D6EF1" w:rsidP="000D36E3">
            <w:pPr>
              <w:pStyle w:val="Stilius3"/>
            </w:pPr>
          </w:p>
        </w:tc>
      </w:tr>
      <w:tr w:rsidR="006D6EF1" w:rsidRPr="00892B13" w14:paraId="1BB1F5F2" w14:textId="77777777" w:rsidTr="00D47EF5">
        <w:trPr>
          <w:gridAfter w:val="1"/>
          <w:wAfter w:w="9228" w:type="dxa"/>
        </w:trPr>
        <w:tc>
          <w:tcPr>
            <w:tcW w:w="9923" w:type="dxa"/>
            <w:gridSpan w:val="5"/>
            <w:tcBorders>
              <w:top w:val="nil"/>
              <w:left w:val="nil"/>
              <w:bottom w:val="nil"/>
              <w:right w:val="nil"/>
            </w:tcBorders>
            <w:shd w:val="clear" w:color="auto" w:fill="auto"/>
          </w:tcPr>
          <w:p w14:paraId="148249B3" w14:textId="77777777" w:rsidR="006D6EF1" w:rsidRPr="00892B13" w:rsidRDefault="006D6EF1" w:rsidP="00FE2DD5">
            <w:pPr>
              <w:pStyle w:val="Stilius1"/>
              <w:framePr w:hSpace="0" w:wrap="auto" w:vAnchor="margin" w:yAlign="inline"/>
              <w:suppressOverlap w:val="0"/>
            </w:pPr>
            <w:r w:rsidRPr="00892B13">
              <w:lastRenderedPageBreak/>
              <w:t>SUTARTIES ESMINIS PAŽEIDIMAS IR NUTRAUKIMAS</w:t>
            </w:r>
          </w:p>
        </w:tc>
        <w:tc>
          <w:tcPr>
            <w:tcW w:w="567" w:type="dxa"/>
            <w:tcBorders>
              <w:top w:val="nil"/>
              <w:left w:val="nil"/>
              <w:bottom w:val="nil"/>
              <w:right w:val="nil"/>
            </w:tcBorders>
          </w:tcPr>
          <w:p w14:paraId="65522713"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14:paraId="0548F420" w14:textId="77777777" w:rsidTr="00D47EF5">
        <w:trPr>
          <w:gridAfter w:val="1"/>
          <w:wAfter w:w="9228" w:type="dxa"/>
        </w:trPr>
        <w:tc>
          <w:tcPr>
            <w:tcW w:w="993" w:type="dxa"/>
            <w:tcBorders>
              <w:top w:val="nil"/>
              <w:left w:val="nil"/>
              <w:bottom w:val="nil"/>
              <w:right w:val="nil"/>
            </w:tcBorders>
            <w:shd w:val="clear" w:color="auto" w:fill="auto"/>
          </w:tcPr>
          <w:p w14:paraId="153509ED" w14:textId="77777777" w:rsidR="006D6EF1" w:rsidRPr="00892B13" w:rsidRDefault="006D6EF1" w:rsidP="005E0EFC">
            <w:pPr>
              <w:pStyle w:val="Stilius3"/>
              <w:numPr>
                <w:ilvl w:val="0"/>
                <w:numId w:val="10"/>
              </w:numPr>
              <w:ind w:hanging="686"/>
            </w:pPr>
          </w:p>
        </w:tc>
        <w:tc>
          <w:tcPr>
            <w:tcW w:w="8930" w:type="dxa"/>
            <w:gridSpan w:val="4"/>
            <w:tcBorders>
              <w:top w:val="nil"/>
              <w:left w:val="nil"/>
              <w:bottom w:val="nil"/>
              <w:right w:val="nil"/>
            </w:tcBorders>
            <w:shd w:val="clear" w:color="auto" w:fill="auto"/>
          </w:tcPr>
          <w:p w14:paraId="2ECA87BD" w14:textId="77777777" w:rsidR="006D6EF1" w:rsidRDefault="006D6EF1" w:rsidP="00F5495C">
            <w:pPr>
              <w:pStyle w:val="Stilius3"/>
              <w:rPr>
                <w:b/>
              </w:rPr>
            </w:pPr>
            <w:r w:rsidRPr="00C828E7">
              <w:rPr>
                <w:b/>
              </w:rPr>
              <w:t>Sutarties nutraukimas Užsakovo iniciatyva.</w:t>
            </w:r>
          </w:p>
          <w:p w14:paraId="2AC631CE" w14:textId="77777777" w:rsidR="006E02CA" w:rsidRPr="00C828E7" w:rsidRDefault="006E02CA" w:rsidP="00F5495C">
            <w:pPr>
              <w:pStyle w:val="Stilius3"/>
              <w:rPr>
                <w:b/>
              </w:rPr>
            </w:pPr>
            <w:r>
              <w:rPr>
                <w:b/>
              </w:rPr>
              <w:t xml:space="preserve">12.1.1. Užsakovas turi </w:t>
            </w:r>
            <w:r w:rsidR="00881674">
              <w:rPr>
                <w:b/>
              </w:rPr>
              <w:t>teisę vienašališkai ne teismo tvarka nutraukti Sutartį, jeigu Rangovas (bet kuris Rangovo jungtinis partneris) padaro esminį Sutarties pažeidimą, tai yra:</w:t>
            </w:r>
          </w:p>
          <w:p w14:paraId="10718501" w14:textId="77777777" w:rsidR="006D6EF1" w:rsidRPr="00C828E7" w:rsidRDefault="006D6EF1" w:rsidP="00F5495C">
            <w:pPr>
              <w:pStyle w:val="Stilius3"/>
            </w:pPr>
            <w:r w:rsidRPr="00C828E7">
              <w:t>12.1.1.1.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6E0830AE" w14:textId="77777777" w:rsidR="006D6EF1" w:rsidRPr="00702BFB" w:rsidRDefault="006D6EF1" w:rsidP="00F5495C">
            <w:pPr>
              <w:pStyle w:val="Stilius3"/>
            </w:pPr>
            <w:r w:rsidRPr="00C828E7">
              <w:t>12.1.1.2</w:t>
            </w:r>
            <w:r w:rsidRPr="00702BFB">
              <w:t>. Rangovas nevykdo pagrįstų Statinio statybos techninės priežiūros vadovo ir (ar) Užsakovo teisėtų nurodymų ir dėl to Užsakovas iš esmės negauna Darbų rezultato, kokio tikėjosi;</w:t>
            </w:r>
          </w:p>
          <w:p w14:paraId="4B4081B1" w14:textId="77777777" w:rsidR="006D6EF1" w:rsidRPr="00C828E7" w:rsidRDefault="006D6EF1" w:rsidP="00702BFB">
            <w:pPr>
              <w:pStyle w:val="Stilius3"/>
            </w:pPr>
            <w:r w:rsidRPr="00702BFB">
              <w:t>12.1.1.4. Rangovas nepradeda laiku vykdyti Darbų, kitaip aiškiai parodo ketinimą netęsti savo įsipareigojimų pagal Sutartį arba nevykdo Darbų pagal Žiniaraštyje (Veiklų sąraše) nurodytą grafiką ir</w:t>
            </w:r>
            <w:r w:rsidR="00881674" w:rsidRPr="00702BFB">
              <w:t>,</w:t>
            </w:r>
            <w:r w:rsidR="00350CE2" w:rsidRPr="00702BFB">
              <w:t xml:space="preserve"> gavęs Užsakovo pretenziją dėl vėlavimo, nesiima Darbų paspartinimo priemonių ir </w:t>
            </w:r>
            <w:r w:rsidRPr="00702BFB">
              <w:t xml:space="preserve">tampa aišku, kad </w:t>
            </w:r>
            <w:r w:rsidR="00881674" w:rsidRPr="00702BFB">
              <w:t>darbus</w:t>
            </w:r>
            <w:r w:rsidRPr="00702BFB">
              <w:t xml:space="preserve"> baigti iki Darbų atlikimo termino pabaigos neįmanoma;</w:t>
            </w:r>
          </w:p>
          <w:p w14:paraId="04BC2E28" w14:textId="77777777" w:rsidR="006D6EF1" w:rsidRPr="00464892" w:rsidRDefault="006D6EF1" w:rsidP="00F5495C">
            <w:pPr>
              <w:pStyle w:val="Stilius3"/>
            </w:pPr>
            <w:r w:rsidRPr="00464892">
              <w:t xml:space="preserve">12.1.1.6. Rangovas </w:t>
            </w:r>
            <w:r w:rsidR="004B2FAF">
              <w:t>pažeidžia Darbų terminus</w:t>
            </w:r>
            <w:r w:rsidRPr="00464892">
              <w:t xml:space="preserve"> </w:t>
            </w:r>
            <w:r w:rsidR="001C3303">
              <w:t xml:space="preserve">ir priskaičiuotų netesybų </w:t>
            </w:r>
            <w:r w:rsidR="004B2FAF">
              <w:t>už vėlavimą suma viršija 10% Pradinės sutarties vertės</w:t>
            </w:r>
            <w:r w:rsidRPr="00464892">
              <w:t>;</w:t>
            </w:r>
          </w:p>
          <w:p w14:paraId="4243799E" w14:textId="77777777" w:rsidR="006D6EF1" w:rsidRPr="00C828E7" w:rsidRDefault="006D6EF1" w:rsidP="00F5495C">
            <w:pPr>
              <w:pStyle w:val="Stilius3"/>
              <w:tabs>
                <w:tab w:val="left" w:pos="1032"/>
              </w:tabs>
            </w:pPr>
            <w:r w:rsidRPr="00C828E7">
              <w:t>12.1.1.7.</w:t>
            </w:r>
            <w:r w:rsidRPr="00C828E7">
              <w:tab/>
              <w:t>Rangovas netenka teisės verstis ta veikla, kuri reikalinga Sutarčiai vykdyti;</w:t>
            </w:r>
          </w:p>
          <w:p w14:paraId="319D6802" w14:textId="77777777" w:rsidR="006D6EF1" w:rsidRPr="00C828E7" w:rsidRDefault="006D6EF1" w:rsidP="00F5495C">
            <w:pPr>
              <w:pStyle w:val="Stilius3"/>
              <w:tabs>
                <w:tab w:val="left" w:pos="1032"/>
              </w:tabs>
            </w:pPr>
            <w:r w:rsidRPr="00C828E7">
              <w:t>12.1.1.8.</w:t>
            </w:r>
            <w:r w:rsidRPr="00C828E7">
              <w:tab/>
              <w:t xml:space="preserve"> Teisės aktais įgaliotos institucijos daugiau kaip 2 (du) kartus per Sutarties galiojimo laikotarpį nustato Rangovo teisės aktų pažeidimo atvejus;</w:t>
            </w:r>
          </w:p>
          <w:p w14:paraId="7EABE4BF" w14:textId="77777777" w:rsidR="006D6EF1" w:rsidRPr="00C828E7" w:rsidRDefault="006D6EF1" w:rsidP="00F5495C">
            <w:pPr>
              <w:pStyle w:val="Stilius3"/>
              <w:tabs>
                <w:tab w:val="left" w:pos="1032"/>
              </w:tabs>
            </w:pPr>
            <w:r w:rsidRPr="00C828E7">
              <w:t>12.1.1.9.</w:t>
            </w:r>
            <w:r w:rsidRPr="00C828E7">
              <w:tab/>
              <w:t xml:space="preserve"> Rangovo aplinkos apsaugos vadybos sistemos standartų, nustatytų Pirkimo metu, galiojimas pasibaigia arba Rangovas jų netenka ir neketina atsinaujinti ar pratęsti;</w:t>
            </w:r>
          </w:p>
          <w:p w14:paraId="2373734B" w14:textId="77777777" w:rsidR="006D6EF1" w:rsidRPr="00C828E7" w:rsidRDefault="006D6EF1" w:rsidP="00F5495C">
            <w:pPr>
              <w:pStyle w:val="Stilius3"/>
            </w:pPr>
            <w:r w:rsidRPr="00C828E7">
              <w:t>12.1.1.10. Paaiškėj</w:t>
            </w:r>
            <w:r w:rsidR="00B47F18">
              <w:t>a</w:t>
            </w:r>
            <w:r w:rsidRPr="00C828E7">
              <w:t>, kad yra VPĮ 90 straipsnio 1 dalyje nurodytos aplinkybės.</w:t>
            </w:r>
          </w:p>
          <w:p w14:paraId="1F1ABA1F" w14:textId="77777777" w:rsidR="000F3890" w:rsidRDefault="000F3890" w:rsidP="00F5495C">
            <w:pPr>
              <w:pStyle w:val="Stilius3"/>
            </w:pPr>
            <w:bookmarkStart w:id="5" w:name="_Hlk198883095"/>
            <w:r>
              <w:t xml:space="preserve">12.1.2. Užsakovas privalo iš anksto ne mažiau nei 20 dienų įspėti Rangovą apie Sutarties nutraukimą. Įspėjimas gali būti nurodytas pretenzijoje, pateiktoje pagal </w:t>
            </w:r>
            <w:r w:rsidR="006C545A">
              <w:t xml:space="preserve">12.1.1.4 p. </w:t>
            </w:r>
          </w:p>
          <w:p w14:paraId="5F6301BD" w14:textId="77777777" w:rsidR="006D6EF1" w:rsidRDefault="006D6EF1" w:rsidP="00F5495C">
            <w:pPr>
              <w:pStyle w:val="Stilius3"/>
              <w:rPr>
                <w:u w:val="single"/>
              </w:rPr>
            </w:pPr>
            <w:r w:rsidRPr="00C828E7">
              <w:t>12.1.</w:t>
            </w:r>
            <w:r w:rsidR="00232EA2">
              <w:t>3</w:t>
            </w:r>
            <w:r w:rsidRPr="00464892">
              <w:t xml:space="preserve">. </w:t>
            </w:r>
            <w:r w:rsidRPr="00464892">
              <w:rPr>
                <w:u w:val="single"/>
              </w:rPr>
              <w:t>Rangovas prisiima riziką, kad Sutartį nutraukus Sutarties 12.1.1 punkto pagrindu(-</w:t>
            </w:r>
            <w:proofErr w:type="spellStart"/>
            <w:r w:rsidRPr="00464892">
              <w:rPr>
                <w:u w:val="single"/>
              </w:rPr>
              <w:t>ais</w:t>
            </w:r>
            <w:proofErr w:type="spellEnd"/>
            <w:r w:rsidRPr="00464892">
              <w:rPr>
                <w:u w:val="single"/>
              </w:rPr>
              <w:t xml:space="preserve">), jis </w:t>
            </w:r>
            <w:r w:rsidR="002607F7" w:rsidRPr="00232EA2">
              <w:rPr>
                <w:u w:val="single"/>
              </w:rPr>
              <w:t xml:space="preserve">bus </w:t>
            </w:r>
            <w:r w:rsidRPr="00464892">
              <w:rPr>
                <w:u w:val="single"/>
              </w:rPr>
              <w:t>įtrauktas į nepatikimų tiekėjų sąrašą Lietuvos Respublikos teisės aktų nustatyta tvarka</w:t>
            </w:r>
            <w:bookmarkEnd w:id="5"/>
            <w:r w:rsidRPr="00464892">
              <w:rPr>
                <w:u w:val="single"/>
              </w:rPr>
              <w:t>.</w:t>
            </w:r>
          </w:p>
          <w:p w14:paraId="74469EA0" w14:textId="77777777" w:rsidR="006D6EF1" w:rsidRPr="00C828E7" w:rsidRDefault="006D6EF1" w:rsidP="00F5495C">
            <w:pPr>
              <w:pStyle w:val="Stilius3"/>
            </w:pPr>
            <w:r w:rsidRPr="00C828E7">
              <w:t>12.1.4. Užsakovas turi teisę vienašališkai ne teismo tvarka, prieš 21 (dvidešimt vieną) kalendorinę dieną raštu įspėjęs apie tai Rangovą, nutraukti Sutartį, jeigu:</w:t>
            </w:r>
          </w:p>
          <w:p w14:paraId="544060B3" w14:textId="77777777" w:rsidR="006D6EF1" w:rsidRPr="00C828E7" w:rsidRDefault="006D6EF1" w:rsidP="00F5495C">
            <w:pPr>
              <w:pStyle w:val="Stilius3"/>
            </w:pPr>
            <w:r w:rsidRPr="00C828E7">
              <w:t>12.1.4.1. Rangovas tampa nemokus, jam iškelta restruktūrizavimo ar bankroto byla, arba inicijuotos ar pradėtos likvidavimo procedūros, kai jo turtą valdo teismas ar nemokumo 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14:paraId="44CAA78A" w14:textId="77777777" w:rsidR="006D6EF1" w:rsidRPr="00C828E7" w:rsidRDefault="006D6EF1" w:rsidP="00F5495C">
            <w:pPr>
              <w:pStyle w:val="Stilius3"/>
            </w:pPr>
            <w:r w:rsidRPr="00C828E7">
              <w:t>12.1.4.2. keičiasi Rangovo organizacinė struktūra – juridinis statusas, pobūdis, ar valdymo struktūra ir tai gali turėti įtakos tinkamam Sutarties vykdymui.</w:t>
            </w:r>
          </w:p>
          <w:p w14:paraId="2D8A4448" w14:textId="77777777" w:rsidR="006D6EF1" w:rsidRPr="00C828E7" w:rsidRDefault="006D6EF1" w:rsidP="00F5495C">
            <w:pPr>
              <w:pStyle w:val="Stilius3"/>
            </w:pPr>
            <w:r w:rsidRPr="00C828E7">
              <w:t>12.1.5. Užsakovas bet kada dėl objektyvių nuo jo nepriklausančių aplinkybių, nepriklausomai nuo Rangovo veiksmų, turi teisę nutraukti Sutartį prieš 30 kalendorinių dienų, apie tai raštu pranešdamas Rangovui.</w:t>
            </w:r>
          </w:p>
        </w:tc>
        <w:tc>
          <w:tcPr>
            <w:tcW w:w="567" w:type="dxa"/>
            <w:tcBorders>
              <w:top w:val="nil"/>
              <w:left w:val="nil"/>
              <w:bottom w:val="nil"/>
              <w:right w:val="nil"/>
            </w:tcBorders>
          </w:tcPr>
          <w:p w14:paraId="2C6A4E42" w14:textId="77777777" w:rsidR="006D6EF1" w:rsidRPr="00C828E7" w:rsidRDefault="006D6EF1" w:rsidP="00F5495C">
            <w:pPr>
              <w:pStyle w:val="Stilius3"/>
              <w:rPr>
                <w:b/>
              </w:rPr>
            </w:pPr>
          </w:p>
        </w:tc>
      </w:tr>
      <w:tr w:rsidR="006D6EF1" w:rsidRPr="00892B13" w14:paraId="261D3CA1" w14:textId="77777777" w:rsidTr="00D47EF5">
        <w:trPr>
          <w:gridAfter w:val="1"/>
          <w:wAfter w:w="9228" w:type="dxa"/>
        </w:trPr>
        <w:tc>
          <w:tcPr>
            <w:tcW w:w="993" w:type="dxa"/>
            <w:tcBorders>
              <w:top w:val="nil"/>
              <w:left w:val="nil"/>
              <w:bottom w:val="nil"/>
              <w:right w:val="nil"/>
            </w:tcBorders>
          </w:tcPr>
          <w:p w14:paraId="5ACA214D" w14:textId="77777777" w:rsidR="006D6EF1" w:rsidRPr="00892B13" w:rsidRDefault="006D6EF1" w:rsidP="005E0EFC">
            <w:pPr>
              <w:pStyle w:val="Stilius3"/>
              <w:numPr>
                <w:ilvl w:val="0"/>
                <w:numId w:val="10"/>
              </w:numPr>
              <w:tabs>
                <w:tab w:val="left" w:pos="102"/>
              </w:tabs>
              <w:ind w:hanging="686"/>
            </w:pPr>
          </w:p>
        </w:tc>
        <w:tc>
          <w:tcPr>
            <w:tcW w:w="8930" w:type="dxa"/>
            <w:gridSpan w:val="4"/>
            <w:tcBorders>
              <w:top w:val="nil"/>
              <w:left w:val="nil"/>
              <w:bottom w:val="nil"/>
              <w:right w:val="nil"/>
            </w:tcBorders>
            <w:shd w:val="clear" w:color="auto" w:fill="auto"/>
          </w:tcPr>
          <w:p w14:paraId="176C7139" w14:textId="77777777" w:rsidR="006D6EF1" w:rsidRPr="00C828E7" w:rsidRDefault="006D6EF1" w:rsidP="000D36E3">
            <w:pPr>
              <w:pStyle w:val="Stilius3"/>
            </w:pPr>
            <w:r w:rsidRPr="00C828E7">
              <w:rPr>
                <w:b/>
              </w:rPr>
              <w:t>Sutarties nutraukimas Rangovo iniciatyva</w:t>
            </w:r>
            <w:r w:rsidRPr="00C828E7">
              <w:t>.</w:t>
            </w:r>
          </w:p>
          <w:p w14:paraId="364060EA" w14:textId="77777777" w:rsidR="006D6EF1" w:rsidRPr="00C828E7" w:rsidRDefault="006D6EF1" w:rsidP="00F5495C">
            <w:pPr>
              <w:pStyle w:val="Stilius3"/>
            </w:pPr>
            <w:r w:rsidRPr="00C828E7">
              <w:t xml:space="preserve">12.2.1. Rangovas turi teisę vienašališkai ne teismo tvarka, prieš 21 (dvidešimt vieną) kalendorinę dieną raštu įspėjęs apie tai Užsakovą, nutraukti Sutartį, jeigu: </w:t>
            </w:r>
          </w:p>
          <w:p w14:paraId="5ED2B63D" w14:textId="77777777" w:rsidR="006D6EF1" w:rsidRPr="00C828E7" w:rsidRDefault="006D6EF1" w:rsidP="00F5495C">
            <w:pPr>
              <w:pStyle w:val="Stilius3"/>
            </w:pPr>
            <w:r w:rsidRPr="00C828E7">
              <w:lastRenderedPageBreak/>
              <w:t>12.2.1.1. Rangovas per 91 (devyniasdešimt vieną) kalendorinę dieną nuo Sutarties 9.7 punkte nurodyto sumokėjimo termino pabaigos negauna viso apmokėjimo ir jeigu Rangovas apie vėlavimą prieš tai raštu pranešė Užsakovui, o Užsakovas šių Darbų kokybės neginčija;</w:t>
            </w:r>
          </w:p>
          <w:p w14:paraId="54A63C11" w14:textId="77777777" w:rsidR="006D6EF1" w:rsidRPr="00C828E7" w:rsidRDefault="006D6EF1" w:rsidP="00F5495C">
            <w:pPr>
              <w:pStyle w:val="Stilius3"/>
            </w:pPr>
            <w:r w:rsidRPr="00C828E7">
              <w:t>12.2.1.2. Užsakovas nevykdo ar netinkamai vykdo sutartinius įsipareigojimus ir toks nevykdymas ar netinkamas vykdymas atitinka esminio Sutarties pažeidimo požymius, nurodytus Lietuvos Respublikos civiliniame kodekse;</w:t>
            </w:r>
          </w:p>
          <w:p w14:paraId="085B4653" w14:textId="77777777" w:rsidR="006D6EF1" w:rsidRPr="00C828E7" w:rsidRDefault="006D6EF1" w:rsidP="00F5495C">
            <w:pPr>
              <w:pStyle w:val="Stilius3"/>
            </w:pPr>
            <w:r w:rsidRPr="00C828E7">
              <w:t>12.2.1.3. 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30A59214" w14:textId="77777777" w:rsidR="006D6EF1" w:rsidRPr="00C828E7" w:rsidRDefault="006D6EF1" w:rsidP="000D36E3">
            <w:pPr>
              <w:pStyle w:val="Stilius3"/>
            </w:pPr>
            <w:r w:rsidRPr="00C828E7">
              <w:t>12.2.2. Rangovo pasirinkimas nutraukti Sutartį neturi pažeisti kurių nors kitų iš Sutarties arba kitaip kylančių teisių</w:t>
            </w:r>
          </w:p>
        </w:tc>
        <w:tc>
          <w:tcPr>
            <w:tcW w:w="567" w:type="dxa"/>
            <w:tcBorders>
              <w:top w:val="nil"/>
              <w:left w:val="nil"/>
              <w:bottom w:val="nil"/>
              <w:right w:val="nil"/>
            </w:tcBorders>
          </w:tcPr>
          <w:p w14:paraId="5AE1DE62" w14:textId="77777777" w:rsidR="006D6EF1" w:rsidRPr="00C828E7" w:rsidRDefault="006D6EF1" w:rsidP="000D36E3">
            <w:pPr>
              <w:pStyle w:val="Stilius3"/>
              <w:rPr>
                <w:b/>
              </w:rPr>
            </w:pPr>
          </w:p>
        </w:tc>
      </w:tr>
      <w:tr w:rsidR="006D6EF1" w:rsidRPr="00892B13" w14:paraId="497291E5" w14:textId="77777777" w:rsidTr="00D47EF5">
        <w:trPr>
          <w:gridAfter w:val="1"/>
          <w:wAfter w:w="9228" w:type="dxa"/>
        </w:trPr>
        <w:tc>
          <w:tcPr>
            <w:tcW w:w="993" w:type="dxa"/>
            <w:tcBorders>
              <w:top w:val="nil"/>
              <w:left w:val="nil"/>
              <w:bottom w:val="nil"/>
              <w:right w:val="nil"/>
            </w:tcBorders>
            <w:shd w:val="clear" w:color="auto" w:fill="auto"/>
          </w:tcPr>
          <w:p w14:paraId="4AABBCF6" w14:textId="77777777" w:rsidR="006D6EF1" w:rsidRPr="00892B13" w:rsidRDefault="006D6EF1" w:rsidP="005E0EFC">
            <w:pPr>
              <w:pStyle w:val="Stilius3"/>
              <w:numPr>
                <w:ilvl w:val="0"/>
                <w:numId w:val="10"/>
              </w:numPr>
              <w:tabs>
                <w:tab w:val="left" w:pos="132"/>
                <w:tab w:val="left" w:pos="552"/>
              </w:tabs>
              <w:ind w:hanging="720"/>
            </w:pPr>
          </w:p>
        </w:tc>
        <w:tc>
          <w:tcPr>
            <w:tcW w:w="8930" w:type="dxa"/>
            <w:gridSpan w:val="4"/>
            <w:tcBorders>
              <w:top w:val="nil"/>
              <w:left w:val="nil"/>
              <w:bottom w:val="nil"/>
              <w:right w:val="nil"/>
            </w:tcBorders>
            <w:shd w:val="clear" w:color="auto" w:fill="auto"/>
          </w:tcPr>
          <w:p w14:paraId="397D065B" w14:textId="77777777" w:rsidR="006D6EF1" w:rsidRPr="00C828E7" w:rsidRDefault="006D6EF1" w:rsidP="00F5495C">
            <w:pPr>
              <w:pStyle w:val="Stilius3"/>
              <w:spacing w:after="240"/>
            </w:pPr>
            <w:r w:rsidRPr="00C828E7">
              <w:t xml:space="preserve">Sutartis gali būti nutraukiama rašytiniu Šalių susitarimu. </w:t>
            </w:r>
          </w:p>
        </w:tc>
        <w:tc>
          <w:tcPr>
            <w:tcW w:w="567" w:type="dxa"/>
            <w:tcBorders>
              <w:top w:val="nil"/>
              <w:left w:val="nil"/>
              <w:bottom w:val="nil"/>
              <w:right w:val="nil"/>
            </w:tcBorders>
          </w:tcPr>
          <w:p w14:paraId="0C69947F" w14:textId="77777777" w:rsidR="006D6EF1" w:rsidRPr="00C828E7" w:rsidRDefault="006D6EF1" w:rsidP="00F5495C">
            <w:pPr>
              <w:pStyle w:val="Stilius3"/>
              <w:spacing w:after="240"/>
            </w:pPr>
          </w:p>
        </w:tc>
      </w:tr>
      <w:tr w:rsidR="006D6EF1" w:rsidRPr="00892B13" w14:paraId="31FBE82C" w14:textId="77777777" w:rsidTr="00D47EF5">
        <w:trPr>
          <w:gridAfter w:val="1"/>
          <w:wAfter w:w="9228" w:type="dxa"/>
        </w:trPr>
        <w:tc>
          <w:tcPr>
            <w:tcW w:w="993" w:type="dxa"/>
            <w:tcBorders>
              <w:top w:val="nil"/>
              <w:left w:val="nil"/>
              <w:bottom w:val="nil"/>
              <w:right w:val="nil"/>
            </w:tcBorders>
            <w:shd w:val="clear" w:color="auto" w:fill="auto"/>
          </w:tcPr>
          <w:p w14:paraId="4B53DC27" w14:textId="77777777" w:rsidR="006D6EF1" w:rsidRPr="00892B13" w:rsidRDefault="006D6EF1" w:rsidP="005E0EFC">
            <w:pPr>
              <w:pStyle w:val="Stilius3"/>
              <w:numPr>
                <w:ilvl w:val="0"/>
                <w:numId w:val="10"/>
              </w:numPr>
              <w:tabs>
                <w:tab w:val="left" w:pos="282"/>
              </w:tabs>
              <w:ind w:hanging="686"/>
            </w:pPr>
          </w:p>
        </w:tc>
        <w:tc>
          <w:tcPr>
            <w:tcW w:w="8930" w:type="dxa"/>
            <w:gridSpan w:val="4"/>
            <w:tcBorders>
              <w:top w:val="nil"/>
              <w:left w:val="nil"/>
              <w:bottom w:val="nil"/>
              <w:right w:val="nil"/>
            </w:tcBorders>
            <w:shd w:val="clear" w:color="auto" w:fill="auto"/>
          </w:tcPr>
          <w:p w14:paraId="6B319576" w14:textId="77777777" w:rsidR="006D6EF1" w:rsidRPr="00C828E7" w:rsidRDefault="006D6EF1" w:rsidP="00F5495C">
            <w:pPr>
              <w:pStyle w:val="Stilius3"/>
              <w:rPr>
                <w:b/>
              </w:rPr>
            </w:pPr>
            <w:r w:rsidRPr="00C828E7">
              <w:rPr>
                <w:b/>
              </w:rPr>
              <w:t>Šalių teisės ir pareigos Sutarties nutraukimo atveju</w:t>
            </w:r>
          </w:p>
          <w:p w14:paraId="683FD324" w14:textId="77777777" w:rsidR="006D6EF1" w:rsidRPr="00C828E7" w:rsidRDefault="006D6EF1" w:rsidP="00F5495C">
            <w:pPr>
              <w:pStyle w:val="Stilius3"/>
            </w:pPr>
            <w:r w:rsidRPr="00C828E7">
              <w:t>12.4.1. 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7393EEE8" w14:textId="77777777" w:rsidR="006D6EF1" w:rsidRPr="00C828E7" w:rsidRDefault="006D6EF1" w:rsidP="00F5495C">
            <w:pPr>
              <w:pStyle w:val="Stilius3"/>
            </w:pPr>
            <w:r w:rsidRPr="00C828E7">
              <w:t>12.4.2. Sutarties nutraukimo įsigaliojimo atveju pagal bet kurį Sutarties sąlygų punktą, Rangovas per Užsakovo nurodytą terminą privalo:</w:t>
            </w:r>
          </w:p>
          <w:p w14:paraId="0D412A87" w14:textId="77777777" w:rsidR="006D6EF1" w:rsidRPr="00C828E7" w:rsidRDefault="006D6EF1" w:rsidP="00F5495C">
            <w:pPr>
              <w:pStyle w:val="Stilius3"/>
            </w:pPr>
            <w:r w:rsidRPr="00C828E7">
              <w:t>12.4.2.1. nutraukti visus tolesnius Darbus, išskyrus tokius, kuriuos būtina atlikti dėl gyvybės ar turto išsaugojimo arba dėl Darbų saugos;</w:t>
            </w:r>
          </w:p>
          <w:p w14:paraId="1809346B" w14:textId="77777777" w:rsidR="006D6EF1" w:rsidRPr="00C828E7" w:rsidRDefault="006D6EF1" w:rsidP="00F5495C">
            <w:pPr>
              <w:pStyle w:val="Stilius3"/>
            </w:pPr>
            <w:r w:rsidRPr="00C828E7">
              <w:t>12.4.2.2. perduoti Užsakovui Įrangą ir Medžiagas, už kuriuos jau sumokėta;</w:t>
            </w:r>
          </w:p>
          <w:p w14:paraId="342CA944" w14:textId="77777777" w:rsidR="006D6EF1" w:rsidRPr="00C828E7" w:rsidRDefault="006D6EF1" w:rsidP="00F5495C">
            <w:pPr>
              <w:pStyle w:val="Stilius3"/>
              <w:tabs>
                <w:tab w:val="left" w:pos="890"/>
              </w:tabs>
            </w:pPr>
            <w:r w:rsidRPr="00C828E7">
              <w:t>12.4.2.3.</w:t>
            </w:r>
            <w:r w:rsidRPr="00C828E7">
              <w:tab/>
              <w:t>perduoti Užsakovui tinkamai ir pagal Sutarties nuostatas įvykdytus Darbus iki Sutarties nutraukimo įsigaliojimo;</w:t>
            </w:r>
          </w:p>
          <w:p w14:paraId="3066589E" w14:textId="77777777" w:rsidR="006D6EF1" w:rsidRPr="00C828E7" w:rsidRDefault="006D6EF1" w:rsidP="00F5495C">
            <w:pPr>
              <w:pStyle w:val="Stilius3"/>
            </w:pPr>
            <w:r w:rsidRPr="00C828E7">
              <w:t>12.4.2.4. pašalinti visus Rangovo įrengimus ir kitus daiktus iš Statybvietės ir pats palikti Statybvietę;</w:t>
            </w:r>
          </w:p>
          <w:p w14:paraId="616260BD" w14:textId="77777777" w:rsidR="006D6EF1" w:rsidRDefault="006D6EF1" w:rsidP="00F5495C">
            <w:pPr>
              <w:pStyle w:val="Stilius3"/>
              <w:spacing w:after="240"/>
            </w:pPr>
            <w:r w:rsidRPr="00C828E7">
              <w:t>12.4.2.5. taikomas Lietuvos Respublikos viešųjų pirkimų įstatymo 90 straipsnio 2 dalies 4 punktas.</w:t>
            </w:r>
          </w:p>
          <w:p w14:paraId="16262D78" w14:textId="77777777" w:rsidR="006D6EF1" w:rsidRPr="00FC32D6" w:rsidRDefault="006D6EF1" w:rsidP="00F5495C">
            <w:pPr>
              <w:pStyle w:val="Stilius3"/>
              <w:spacing w:after="240"/>
            </w:pPr>
            <w:r w:rsidRPr="00FC32D6">
              <w:rPr>
                <w:b/>
              </w:rPr>
              <w:t>12.5.</w:t>
            </w:r>
            <w:r w:rsidRPr="00FC32D6">
              <w:t xml:space="preserve"> </w:t>
            </w:r>
            <w:r w:rsidRPr="00FC32D6">
              <w:rPr>
                <w:b/>
              </w:rPr>
              <w:t>Bendrieji atsakomybės klausimai.</w:t>
            </w:r>
          </w:p>
          <w:p w14:paraId="51AB2345" w14:textId="77777777"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12.5.1. Netesybų už vėlavimą ar pareigų pagal Sutartį pažeidimą sumokėjimas neatleidžia Šalies nuo Sutartyje numatytų jos pareigų vykdymo.</w:t>
            </w:r>
          </w:p>
          <w:p w14:paraId="2D74DD44" w14:textId="77777777"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12.5.2. Sutartyje nurodytos netesybos taikomos kaip savalaikio Šalių įsipareigojimų įvykdymo užtikrinimas ir minimali teisių gynimo priemonė Šaliai patyrus nuostolių dėl Sutarties pažeidimų, kad tai Šaliai nereikėtų įrodinėti tų nuostolių sumos. </w:t>
            </w:r>
          </w:p>
          <w:p w14:paraId="77595350" w14:textId="77777777" w:rsidR="006D6EF1"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12.5.3. Šioje Sutartyje numatytos teisių gynybos priemonės neapriboja Šalių teisės pasinaudoti kitomis teisėtomis teisių gynybos priemonėmis.</w:t>
            </w:r>
          </w:p>
          <w:p w14:paraId="38DE2D8F" w14:textId="77777777" w:rsidR="00232EA2" w:rsidRPr="00232EA2" w:rsidRDefault="00232EA2" w:rsidP="00232EA2">
            <w:pPr>
              <w:pStyle w:val="Stilius3"/>
            </w:pPr>
            <w:r w:rsidRPr="00232EA2">
              <w:t>12.1.3. Jei Sutartis nutraukiama dėl Rangovo kaltės, Rangovas privalo atlyginti Užsakovo nuostolius dėl Sutarties nutraukimo, įskaitant Darbų pabrangimą.</w:t>
            </w:r>
          </w:p>
          <w:p w14:paraId="3E86866A" w14:textId="77777777"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12.5.4. 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49DF6494" w14:textId="77777777" w:rsidR="006D6EF1" w:rsidRPr="00BC59C3"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sz w:val="24"/>
                <w:szCs w:val="24"/>
                <w:highlight w:val="yellow"/>
              </w:rPr>
            </w:pPr>
            <w:r w:rsidRPr="00FC32D6">
              <w:rPr>
                <w:rFonts w:ascii="Times New Roman" w:hAnsi="Times New Roman"/>
              </w:rPr>
              <w:t xml:space="preserve">12.5.5.Pasibaigus Sutarties galiojimui, Šalys neatleidžiamos nuo atsakomybės už Sutarties </w:t>
            </w:r>
            <w:r w:rsidRPr="00FC32D6">
              <w:rPr>
                <w:rFonts w:ascii="Times New Roman" w:hAnsi="Times New Roman"/>
              </w:rPr>
              <w:lastRenderedPageBreak/>
              <w:t>pažeidimą. Pasibaigus Sutarties galiojimui, Šalys nepraranda teisės reikalauti atlyginti dėl Sutarties nevykdymo patirtus nuostolius bei sumokėti netesybas.</w:t>
            </w:r>
            <w:r w:rsidRPr="00FC32D6">
              <w:rPr>
                <w:rFonts w:ascii="Times New Roman" w:hAnsi="Times New Roman"/>
                <w:sz w:val="24"/>
                <w:szCs w:val="24"/>
              </w:rPr>
              <w:t xml:space="preserve"> </w:t>
            </w:r>
          </w:p>
        </w:tc>
        <w:tc>
          <w:tcPr>
            <w:tcW w:w="567" w:type="dxa"/>
            <w:tcBorders>
              <w:top w:val="nil"/>
              <w:left w:val="nil"/>
              <w:bottom w:val="nil"/>
              <w:right w:val="nil"/>
            </w:tcBorders>
          </w:tcPr>
          <w:p w14:paraId="1A2253F7" w14:textId="77777777" w:rsidR="006D6EF1" w:rsidRPr="00C828E7" w:rsidRDefault="006D6EF1" w:rsidP="00F5495C">
            <w:pPr>
              <w:pStyle w:val="Stilius3"/>
              <w:rPr>
                <w:b/>
              </w:rPr>
            </w:pPr>
          </w:p>
        </w:tc>
      </w:tr>
      <w:tr w:rsidR="006D6EF1" w:rsidRPr="00892B13" w14:paraId="6E06A59A" w14:textId="77777777" w:rsidTr="00D47EF5">
        <w:trPr>
          <w:gridAfter w:val="1"/>
          <w:wAfter w:w="9228" w:type="dxa"/>
        </w:trPr>
        <w:tc>
          <w:tcPr>
            <w:tcW w:w="9923" w:type="dxa"/>
            <w:gridSpan w:val="5"/>
            <w:tcBorders>
              <w:top w:val="nil"/>
              <w:left w:val="nil"/>
              <w:bottom w:val="nil"/>
              <w:right w:val="nil"/>
            </w:tcBorders>
            <w:shd w:val="clear" w:color="auto" w:fill="auto"/>
          </w:tcPr>
          <w:p w14:paraId="2806B7BA" w14:textId="77777777" w:rsidR="006D6EF1" w:rsidRPr="00C828E7" w:rsidRDefault="006D6EF1" w:rsidP="00FE2DD5">
            <w:pPr>
              <w:pStyle w:val="Stilius1"/>
              <w:framePr w:hSpace="0" w:wrap="auto" w:vAnchor="margin" w:yAlign="inline"/>
              <w:suppressOverlap w:val="0"/>
            </w:pPr>
            <w:r w:rsidRPr="00C828E7">
              <w:t>GINČAI</w:t>
            </w:r>
          </w:p>
        </w:tc>
        <w:tc>
          <w:tcPr>
            <w:tcW w:w="567" w:type="dxa"/>
            <w:tcBorders>
              <w:top w:val="nil"/>
              <w:left w:val="nil"/>
              <w:bottom w:val="nil"/>
              <w:right w:val="nil"/>
            </w:tcBorders>
          </w:tcPr>
          <w:p w14:paraId="24C328F3" w14:textId="77777777"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14:paraId="43D09987" w14:textId="77777777" w:rsidTr="00D47EF5">
        <w:trPr>
          <w:gridAfter w:val="1"/>
          <w:wAfter w:w="9228" w:type="dxa"/>
        </w:trPr>
        <w:tc>
          <w:tcPr>
            <w:tcW w:w="993" w:type="dxa"/>
            <w:tcBorders>
              <w:top w:val="nil"/>
              <w:left w:val="nil"/>
              <w:bottom w:val="nil"/>
              <w:right w:val="nil"/>
            </w:tcBorders>
            <w:shd w:val="clear" w:color="auto" w:fill="auto"/>
          </w:tcPr>
          <w:p w14:paraId="100BEF0C" w14:textId="77777777" w:rsidR="006D6EF1" w:rsidRPr="00892B13" w:rsidRDefault="006D6EF1" w:rsidP="000D36E3">
            <w:pPr>
              <w:pStyle w:val="Stilius3"/>
              <w:numPr>
                <w:ilvl w:val="1"/>
                <w:numId w:val="1"/>
              </w:numPr>
              <w:ind w:hanging="578"/>
            </w:pPr>
          </w:p>
        </w:tc>
        <w:tc>
          <w:tcPr>
            <w:tcW w:w="8930" w:type="dxa"/>
            <w:gridSpan w:val="4"/>
            <w:tcBorders>
              <w:top w:val="nil"/>
              <w:left w:val="nil"/>
              <w:bottom w:val="nil"/>
              <w:right w:val="nil"/>
            </w:tcBorders>
            <w:shd w:val="clear" w:color="auto" w:fill="auto"/>
          </w:tcPr>
          <w:p w14:paraId="34DE5AA1" w14:textId="77777777" w:rsidR="006D6EF1" w:rsidRPr="00C828E7" w:rsidRDefault="006D6EF1" w:rsidP="000D36E3">
            <w:pPr>
              <w:pStyle w:val="Stilius3"/>
            </w:pPr>
            <w:r w:rsidRPr="00C828E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c>
          <w:tcPr>
            <w:tcW w:w="567" w:type="dxa"/>
            <w:tcBorders>
              <w:top w:val="nil"/>
              <w:left w:val="nil"/>
              <w:bottom w:val="nil"/>
              <w:right w:val="nil"/>
            </w:tcBorders>
          </w:tcPr>
          <w:p w14:paraId="51479FF7" w14:textId="77777777" w:rsidR="006D6EF1" w:rsidRPr="00C828E7" w:rsidRDefault="006D6EF1" w:rsidP="000D36E3">
            <w:pPr>
              <w:pStyle w:val="Stilius3"/>
            </w:pPr>
          </w:p>
        </w:tc>
      </w:tr>
      <w:tr w:rsidR="006D6EF1" w:rsidRPr="00892B13" w14:paraId="2102FB65" w14:textId="77777777" w:rsidTr="00D47EF5">
        <w:trPr>
          <w:gridAfter w:val="1"/>
          <w:wAfter w:w="9228" w:type="dxa"/>
        </w:trPr>
        <w:tc>
          <w:tcPr>
            <w:tcW w:w="9923" w:type="dxa"/>
            <w:gridSpan w:val="5"/>
            <w:tcBorders>
              <w:top w:val="nil"/>
              <w:left w:val="nil"/>
              <w:bottom w:val="nil"/>
              <w:right w:val="nil"/>
            </w:tcBorders>
          </w:tcPr>
          <w:p w14:paraId="349E9EDE" w14:textId="77777777" w:rsidR="006D6EF1" w:rsidRPr="00C828E7" w:rsidRDefault="006D6EF1" w:rsidP="00FE2DD5">
            <w:pPr>
              <w:pStyle w:val="Stilius1"/>
              <w:framePr w:hSpace="0" w:wrap="auto" w:vAnchor="margin" w:yAlign="inline"/>
              <w:suppressOverlap w:val="0"/>
            </w:pPr>
            <w:r w:rsidRPr="00C828E7">
              <w:t>NENUGALIMA JĖGA</w:t>
            </w:r>
          </w:p>
        </w:tc>
        <w:tc>
          <w:tcPr>
            <w:tcW w:w="567" w:type="dxa"/>
            <w:tcBorders>
              <w:top w:val="nil"/>
              <w:left w:val="nil"/>
              <w:bottom w:val="nil"/>
              <w:right w:val="nil"/>
            </w:tcBorders>
          </w:tcPr>
          <w:p w14:paraId="444187C9" w14:textId="77777777"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14:paraId="66D8E8AF" w14:textId="77777777" w:rsidTr="00D47EF5">
        <w:trPr>
          <w:gridAfter w:val="1"/>
          <w:wAfter w:w="9228" w:type="dxa"/>
        </w:trPr>
        <w:tc>
          <w:tcPr>
            <w:tcW w:w="993" w:type="dxa"/>
            <w:tcBorders>
              <w:top w:val="nil"/>
              <w:left w:val="nil"/>
              <w:bottom w:val="nil"/>
              <w:right w:val="nil"/>
            </w:tcBorders>
          </w:tcPr>
          <w:p w14:paraId="0A730F36" w14:textId="77777777"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14:paraId="7B1B42F6" w14:textId="77777777" w:rsidR="006D6EF1" w:rsidRPr="00892B13" w:rsidRDefault="006D6EF1" w:rsidP="000D36E3">
            <w:pPr>
              <w:pStyle w:val="Stilius3"/>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c>
          <w:tcPr>
            <w:tcW w:w="567" w:type="dxa"/>
            <w:tcBorders>
              <w:top w:val="nil"/>
              <w:left w:val="nil"/>
              <w:bottom w:val="nil"/>
              <w:right w:val="nil"/>
            </w:tcBorders>
          </w:tcPr>
          <w:p w14:paraId="5FE4C7FC" w14:textId="77777777" w:rsidR="006D6EF1" w:rsidRPr="00892B13" w:rsidRDefault="006D6EF1" w:rsidP="000D36E3">
            <w:pPr>
              <w:pStyle w:val="Stilius3"/>
            </w:pPr>
          </w:p>
        </w:tc>
      </w:tr>
      <w:tr w:rsidR="006D6EF1" w:rsidRPr="00892B13" w14:paraId="7D4D39FF" w14:textId="77777777" w:rsidTr="00D47EF5">
        <w:trPr>
          <w:gridAfter w:val="1"/>
          <w:wAfter w:w="9228" w:type="dxa"/>
        </w:trPr>
        <w:tc>
          <w:tcPr>
            <w:tcW w:w="993" w:type="dxa"/>
            <w:tcBorders>
              <w:top w:val="nil"/>
              <w:left w:val="nil"/>
              <w:bottom w:val="nil"/>
              <w:right w:val="nil"/>
            </w:tcBorders>
          </w:tcPr>
          <w:p w14:paraId="2A636F1F" w14:textId="77777777"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14:paraId="43AAC12B" w14:textId="77777777" w:rsidR="006D6EF1" w:rsidRPr="00892B13" w:rsidRDefault="006D6EF1" w:rsidP="000D36E3">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c>
          <w:tcPr>
            <w:tcW w:w="567" w:type="dxa"/>
            <w:tcBorders>
              <w:top w:val="nil"/>
              <w:left w:val="nil"/>
              <w:bottom w:val="nil"/>
              <w:right w:val="nil"/>
            </w:tcBorders>
          </w:tcPr>
          <w:p w14:paraId="08C15E59" w14:textId="77777777" w:rsidR="006D6EF1" w:rsidRPr="00892B13" w:rsidRDefault="006D6EF1" w:rsidP="000D36E3">
            <w:pPr>
              <w:pStyle w:val="Stilius3"/>
            </w:pPr>
          </w:p>
        </w:tc>
      </w:tr>
      <w:tr w:rsidR="006D6EF1" w:rsidRPr="00892B13" w14:paraId="25F3DDCF" w14:textId="77777777" w:rsidTr="00D47EF5">
        <w:trPr>
          <w:gridAfter w:val="1"/>
          <w:wAfter w:w="9228" w:type="dxa"/>
        </w:trPr>
        <w:tc>
          <w:tcPr>
            <w:tcW w:w="993" w:type="dxa"/>
            <w:tcBorders>
              <w:top w:val="nil"/>
              <w:left w:val="nil"/>
              <w:bottom w:val="nil"/>
              <w:right w:val="nil"/>
            </w:tcBorders>
          </w:tcPr>
          <w:p w14:paraId="16B6D849" w14:textId="77777777"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14:paraId="7F942AAD" w14:textId="77777777" w:rsidR="006D6EF1" w:rsidRPr="00892B13" w:rsidRDefault="006D6EF1" w:rsidP="000D36E3">
            <w:pPr>
              <w:pStyle w:val="Stilius3"/>
            </w:pPr>
            <w:r w:rsidRPr="00892B13">
              <w:t>Sutartis baigiasi kitos Šalies reikalavimu, kai ją įvykdyti kitai Šaliai neįmanoma dėl nenugalimos jėgos (</w:t>
            </w:r>
            <w:r w:rsidRPr="00892B13">
              <w:rPr>
                <w:i/>
              </w:rPr>
              <w:t>force majeure</w:t>
            </w:r>
            <w:r w:rsidRPr="00892B13">
              <w:t xml:space="preserve">). </w:t>
            </w:r>
          </w:p>
        </w:tc>
        <w:tc>
          <w:tcPr>
            <w:tcW w:w="567" w:type="dxa"/>
            <w:tcBorders>
              <w:top w:val="nil"/>
              <w:left w:val="nil"/>
              <w:bottom w:val="nil"/>
              <w:right w:val="nil"/>
            </w:tcBorders>
          </w:tcPr>
          <w:p w14:paraId="72363DF5" w14:textId="77777777" w:rsidR="006D6EF1" w:rsidRPr="00892B13" w:rsidRDefault="006D6EF1" w:rsidP="000D36E3">
            <w:pPr>
              <w:pStyle w:val="Stilius3"/>
            </w:pPr>
          </w:p>
        </w:tc>
      </w:tr>
      <w:tr w:rsidR="006D6EF1" w:rsidRPr="00892B13" w14:paraId="67856809" w14:textId="77777777" w:rsidTr="00D47EF5">
        <w:trPr>
          <w:gridAfter w:val="1"/>
          <w:wAfter w:w="9228" w:type="dxa"/>
        </w:trPr>
        <w:tc>
          <w:tcPr>
            <w:tcW w:w="9923" w:type="dxa"/>
            <w:gridSpan w:val="5"/>
            <w:tcBorders>
              <w:top w:val="nil"/>
              <w:left w:val="nil"/>
              <w:bottom w:val="nil"/>
              <w:right w:val="nil"/>
            </w:tcBorders>
          </w:tcPr>
          <w:p w14:paraId="17912724" w14:textId="77777777" w:rsidR="006D6EF1" w:rsidRPr="00892B13" w:rsidRDefault="006D6EF1" w:rsidP="00FE2DD5">
            <w:pPr>
              <w:pStyle w:val="Stilius1"/>
              <w:framePr w:hSpace="0" w:wrap="auto" w:vAnchor="margin" w:yAlign="inline"/>
              <w:suppressOverlap w:val="0"/>
            </w:pPr>
            <w:r w:rsidRPr="00892B13">
              <w:t>BAIGIAMOSIOS NUOSTATOS</w:t>
            </w:r>
          </w:p>
        </w:tc>
        <w:tc>
          <w:tcPr>
            <w:tcW w:w="567" w:type="dxa"/>
            <w:tcBorders>
              <w:top w:val="nil"/>
              <w:left w:val="nil"/>
              <w:bottom w:val="nil"/>
              <w:right w:val="nil"/>
            </w:tcBorders>
          </w:tcPr>
          <w:p w14:paraId="36975ADC" w14:textId="77777777"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14:paraId="69C10F84" w14:textId="77777777" w:rsidTr="00D47EF5">
        <w:trPr>
          <w:gridAfter w:val="1"/>
          <w:wAfter w:w="9228" w:type="dxa"/>
        </w:trPr>
        <w:tc>
          <w:tcPr>
            <w:tcW w:w="1036" w:type="dxa"/>
            <w:gridSpan w:val="2"/>
            <w:tcBorders>
              <w:top w:val="nil"/>
              <w:left w:val="nil"/>
              <w:bottom w:val="nil"/>
              <w:right w:val="nil"/>
            </w:tcBorders>
            <w:shd w:val="clear" w:color="auto" w:fill="auto"/>
          </w:tcPr>
          <w:p w14:paraId="03F5115E" w14:textId="77777777"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14:paraId="6BA7EC6E" w14:textId="77777777" w:rsidR="006D6EF1" w:rsidRPr="00892B13" w:rsidRDefault="006D6EF1" w:rsidP="00EB1DA3">
            <w:pPr>
              <w:pStyle w:val="Stilius3"/>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w:t>
            </w:r>
            <w:r>
              <w:rPr>
                <w:spacing w:val="-3"/>
              </w:rPr>
              <w:t xml:space="preserve">15.4 </w:t>
            </w:r>
            <w:r w:rsidRPr="00892B13">
              <w:rPr>
                <w:spacing w:val="-3"/>
              </w:rPr>
              <w:t xml:space="preserve">papunktyje. </w:t>
            </w:r>
          </w:p>
        </w:tc>
        <w:tc>
          <w:tcPr>
            <w:tcW w:w="567" w:type="dxa"/>
            <w:tcBorders>
              <w:top w:val="nil"/>
              <w:left w:val="nil"/>
              <w:bottom w:val="nil"/>
              <w:right w:val="nil"/>
            </w:tcBorders>
          </w:tcPr>
          <w:p w14:paraId="24263B63" w14:textId="77777777" w:rsidR="006D6EF1" w:rsidRPr="00892B13" w:rsidRDefault="006D6EF1" w:rsidP="00EB1DA3">
            <w:pPr>
              <w:pStyle w:val="Stilius3"/>
              <w:rPr>
                <w:spacing w:val="-3"/>
              </w:rPr>
            </w:pPr>
          </w:p>
        </w:tc>
      </w:tr>
      <w:tr w:rsidR="006D6EF1" w:rsidRPr="00892B13" w14:paraId="244B70CE" w14:textId="77777777" w:rsidTr="00D47EF5">
        <w:trPr>
          <w:gridAfter w:val="1"/>
          <w:wAfter w:w="9228" w:type="dxa"/>
        </w:trPr>
        <w:tc>
          <w:tcPr>
            <w:tcW w:w="1036" w:type="dxa"/>
            <w:gridSpan w:val="2"/>
            <w:tcBorders>
              <w:top w:val="nil"/>
              <w:left w:val="nil"/>
              <w:bottom w:val="nil"/>
              <w:right w:val="nil"/>
            </w:tcBorders>
          </w:tcPr>
          <w:p w14:paraId="2E7D30E4" w14:textId="77777777"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14:paraId="13C970EC" w14:textId="77777777" w:rsidR="006D6EF1" w:rsidRDefault="006D6EF1" w:rsidP="000D36E3">
            <w:pPr>
              <w:pStyle w:val="Stilius3"/>
              <w:rPr>
                <w:szCs w:val="24"/>
              </w:rPr>
            </w:pPr>
            <w:r w:rsidRPr="00892B13">
              <w:rPr>
                <w:spacing w:val="-3"/>
              </w:rPr>
              <w:t>Sutartis sudaryta</w:t>
            </w:r>
            <w:r>
              <w:rPr>
                <w:spacing w:val="-3"/>
              </w:rPr>
              <w:t xml:space="preserve"> </w:t>
            </w:r>
            <w:r w:rsidRPr="002339FA">
              <w:rPr>
                <w:i/>
                <w:spacing w:val="-3"/>
              </w:rPr>
              <w:t>2</w:t>
            </w:r>
            <w:r>
              <w:rPr>
                <w:i/>
                <w:spacing w:val="-3"/>
              </w:rPr>
              <w:t xml:space="preserve"> </w:t>
            </w:r>
            <w:r w:rsidRPr="002339FA">
              <w:rPr>
                <w:spacing w:val="-3"/>
              </w:rPr>
              <w:t>(</w:t>
            </w:r>
            <w:r w:rsidRPr="002339FA">
              <w:rPr>
                <w:i/>
                <w:spacing w:val="-3"/>
              </w:rPr>
              <w:t>dviem</w:t>
            </w:r>
            <w:r w:rsidRPr="002339FA">
              <w:rPr>
                <w:spacing w:val="-3"/>
              </w:rPr>
              <w:t>) e</w:t>
            </w:r>
            <w:r w:rsidRPr="00892B13">
              <w:rPr>
                <w:spacing w:val="-3"/>
              </w:rPr>
              <w:t xml:space="preserve">gzemplioriais lietuvių kalba, po vieną kiekvienai šaliai. Abu Sutarties egzemplioriai yra vienodos teisinės galios. </w:t>
            </w:r>
            <w:r w:rsidRPr="00892B13">
              <w:rPr>
                <w:szCs w:val="24"/>
              </w:rPr>
              <w:t>Visais su Sutarties įgyvendinimu susijusiais klausimais Šalys privalo susirašinėti ir bendrauti lietuvių kalba.</w:t>
            </w:r>
          </w:p>
          <w:p w14:paraId="31FDDC43" w14:textId="77777777" w:rsidR="006D6EF1" w:rsidRPr="00892B13" w:rsidRDefault="006D6EF1" w:rsidP="000D36E3">
            <w:pPr>
              <w:pStyle w:val="Stilius3"/>
              <w:rPr>
                <w:b/>
              </w:rPr>
            </w:pPr>
          </w:p>
        </w:tc>
        <w:tc>
          <w:tcPr>
            <w:tcW w:w="567" w:type="dxa"/>
            <w:tcBorders>
              <w:top w:val="nil"/>
              <w:left w:val="nil"/>
              <w:bottom w:val="nil"/>
              <w:right w:val="nil"/>
            </w:tcBorders>
          </w:tcPr>
          <w:p w14:paraId="72F7B799" w14:textId="77777777" w:rsidR="006D6EF1" w:rsidRPr="00892B13" w:rsidRDefault="006D6EF1" w:rsidP="000D36E3">
            <w:pPr>
              <w:pStyle w:val="Stilius3"/>
              <w:rPr>
                <w:spacing w:val="-3"/>
              </w:rPr>
            </w:pPr>
          </w:p>
        </w:tc>
      </w:tr>
      <w:tr w:rsidR="006D6EF1" w:rsidRPr="00892B13" w14:paraId="21C0D378" w14:textId="77777777" w:rsidTr="00D47EF5">
        <w:trPr>
          <w:gridAfter w:val="1"/>
          <w:wAfter w:w="9228" w:type="dxa"/>
        </w:trPr>
        <w:tc>
          <w:tcPr>
            <w:tcW w:w="1036" w:type="dxa"/>
            <w:gridSpan w:val="2"/>
            <w:tcBorders>
              <w:top w:val="nil"/>
              <w:left w:val="nil"/>
              <w:bottom w:val="nil"/>
              <w:right w:val="nil"/>
            </w:tcBorders>
          </w:tcPr>
          <w:p w14:paraId="7D334B00" w14:textId="77777777"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14:paraId="33D139BC" w14:textId="77777777" w:rsidR="006D6EF1" w:rsidRDefault="006D6EF1" w:rsidP="00EB1DA3">
            <w:pPr>
              <w:pStyle w:val="Stilius3"/>
              <w:spacing w:before="0"/>
              <w:rPr>
                <w:spacing w:val="-3"/>
              </w:rPr>
            </w:pPr>
            <w:r>
              <w:rPr>
                <w:spacing w:val="-3"/>
              </w:rPr>
              <w:t xml:space="preserve">Sutarties priedai: </w:t>
            </w:r>
          </w:p>
          <w:p w14:paraId="7CA0A926" w14:textId="77777777" w:rsidR="006D6EF1" w:rsidRDefault="006D6EF1" w:rsidP="00EB1DA3">
            <w:pPr>
              <w:pStyle w:val="Stilius3"/>
              <w:spacing w:before="0"/>
              <w:rPr>
                <w:spacing w:val="-3"/>
              </w:rPr>
            </w:pPr>
            <w:r>
              <w:rPr>
                <w:spacing w:val="-3"/>
              </w:rPr>
              <w:t>1 priedas - Veiklų sąrašas;</w:t>
            </w:r>
          </w:p>
          <w:p w14:paraId="3A861E6D" w14:textId="77777777" w:rsidR="006D6EF1" w:rsidRDefault="006D6EF1" w:rsidP="00EB1DA3">
            <w:pPr>
              <w:pStyle w:val="Stilius3"/>
              <w:spacing w:before="0"/>
              <w:rPr>
                <w:spacing w:val="-3"/>
              </w:rPr>
            </w:pPr>
            <w:r>
              <w:rPr>
                <w:spacing w:val="-3"/>
              </w:rPr>
              <w:t>2 priedas – Statybvietės perdavimo-priėmimo aktas;</w:t>
            </w:r>
          </w:p>
          <w:p w14:paraId="464A0CBF" w14:textId="77777777" w:rsidR="006D6EF1" w:rsidRDefault="006D6EF1" w:rsidP="00EB1DA3">
            <w:pPr>
              <w:pStyle w:val="Stilius3"/>
              <w:spacing w:before="0"/>
              <w:rPr>
                <w:spacing w:val="-3"/>
              </w:rPr>
            </w:pPr>
            <w:r>
              <w:rPr>
                <w:spacing w:val="-3"/>
              </w:rPr>
              <w:t>3 priedas – darbų perdavimo-priėmimo aktas;</w:t>
            </w:r>
          </w:p>
          <w:p w14:paraId="21D7CA5D" w14:textId="77777777" w:rsidR="006D6EF1" w:rsidRDefault="006D6EF1" w:rsidP="00EB1DA3">
            <w:pPr>
              <w:pStyle w:val="Stilius3"/>
              <w:spacing w:before="0"/>
              <w:rPr>
                <w:spacing w:val="-3"/>
              </w:rPr>
            </w:pPr>
            <w:r>
              <w:rPr>
                <w:spacing w:val="-3"/>
              </w:rPr>
              <w:t>4 priedas – Subrangovų sąrašas ir rekvizitai</w:t>
            </w:r>
            <w:r w:rsidR="002B556C">
              <w:rPr>
                <w:spacing w:val="-3"/>
              </w:rPr>
              <w:t>;</w:t>
            </w:r>
          </w:p>
          <w:p w14:paraId="6E7B167E" w14:textId="77777777" w:rsidR="002B556C" w:rsidRDefault="002B556C" w:rsidP="00EB1DA3">
            <w:pPr>
              <w:pStyle w:val="Stilius3"/>
              <w:spacing w:before="0"/>
              <w:rPr>
                <w:rFonts w:eastAsia="Lucida Sans Unicode"/>
                <w:bCs/>
                <w:kern w:val="24"/>
                <w:lang w:eastAsia="hi-IN" w:bidi="hi-IN"/>
              </w:rPr>
            </w:pPr>
            <w:r>
              <w:rPr>
                <w:spacing w:val="-3"/>
              </w:rPr>
              <w:t xml:space="preserve">5 priedas - </w:t>
            </w:r>
            <w:r w:rsidRPr="002B556C">
              <w:rPr>
                <w:rFonts w:eastAsia="Lucida Sans Unicode"/>
                <w:bCs/>
                <w:kern w:val="24"/>
                <w:lang w:eastAsia="hi-IN" w:bidi="hi-IN"/>
              </w:rPr>
              <w:t xml:space="preserve">Atliktų darbų akto forma </w:t>
            </w:r>
            <w:r>
              <w:rPr>
                <w:rFonts w:eastAsia="Lucida Sans Unicode"/>
                <w:bCs/>
                <w:kern w:val="24"/>
                <w:lang w:eastAsia="hi-IN" w:bidi="hi-IN"/>
              </w:rPr>
              <w:t>(</w:t>
            </w:r>
            <w:r w:rsidRPr="002B556C">
              <w:rPr>
                <w:rFonts w:eastAsia="Lucida Sans Unicode"/>
                <w:bCs/>
                <w:kern w:val="24"/>
                <w:lang w:eastAsia="hi-IN" w:bidi="hi-IN"/>
              </w:rPr>
              <w:t xml:space="preserve">pateikiama atskiru priedu </w:t>
            </w:r>
            <w:r w:rsidRPr="002B556C">
              <w:rPr>
                <w:rFonts w:eastAsia="Lucida Sans Unicode"/>
                <w:bCs/>
                <w:caps/>
                <w:kern w:val="24"/>
                <w:lang w:eastAsia="hi-IN" w:bidi="hi-IN"/>
              </w:rPr>
              <w:t xml:space="preserve">Excel </w:t>
            </w:r>
            <w:r w:rsidRPr="002B556C">
              <w:rPr>
                <w:rFonts w:eastAsia="Lucida Sans Unicode"/>
                <w:bCs/>
                <w:kern w:val="24"/>
                <w:lang w:eastAsia="hi-IN" w:bidi="hi-IN"/>
              </w:rPr>
              <w:t>formate „Atliktų darbų aktas“</w:t>
            </w:r>
            <w:r>
              <w:rPr>
                <w:rFonts w:eastAsia="Lucida Sans Unicode"/>
                <w:bCs/>
                <w:kern w:val="24"/>
                <w:lang w:eastAsia="hi-IN" w:bidi="hi-IN"/>
              </w:rPr>
              <w:t>)</w:t>
            </w:r>
            <w:r w:rsidR="00161A08">
              <w:rPr>
                <w:rFonts w:eastAsia="Lucida Sans Unicode"/>
                <w:bCs/>
                <w:kern w:val="24"/>
                <w:lang w:eastAsia="hi-IN" w:bidi="hi-IN"/>
              </w:rPr>
              <w:t>;</w:t>
            </w:r>
          </w:p>
          <w:p w14:paraId="031ACF45" w14:textId="77777777" w:rsidR="00161A08" w:rsidRDefault="00161A08" w:rsidP="00EB1DA3">
            <w:pPr>
              <w:pStyle w:val="Stilius3"/>
              <w:spacing w:before="0"/>
              <w:rPr>
                <w:spacing w:val="-3"/>
              </w:rPr>
            </w:pPr>
            <w:r>
              <w:rPr>
                <w:spacing w:val="-3"/>
              </w:rPr>
              <w:t xml:space="preserve">6 priedas – Techninis </w:t>
            </w:r>
            <w:r w:rsidR="000B03C1">
              <w:rPr>
                <w:spacing w:val="-3"/>
              </w:rPr>
              <w:t xml:space="preserve">darbo </w:t>
            </w:r>
            <w:r>
              <w:rPr>
                <w:spacing w:val="-3"/>
              </w:rPr>
              <w:t>projektas (atskirai nepasirašomas);</w:t>
            </w:r>
          </w:p>
          <w:p w14:paraId="368E4855" w14:textId="77777777" w:rsidR="00161A08" w:rsidRDefault="00161A08" w:rsidP="00EB1DA3">
            <w:pPr>
              <w:pStyle w:val="Stilius3"/>
              <w:spacing w:before="0"/>
              <w:rPr>
                <w:spacing w:val="-3"/>
              </w:rPr>
            </w:pPr>
            <w:r>
              <w:rPr>
                <w:spacing w:val="-3"/>
              </w:rPr>
              <w:t xml:space="preserve">7 priedas – </w:t>
            </w:r>
            <w:r w:rsidR="00702BFB" w:rsidRPr="00702BFB">
              <w:rPr>
                <w:spacing w:val="-3"/>
              </w:rPr>
              <w:t>Sąmatiniai skaičiavimai</w:t>
            </w:r>
            <w:r w:rsidRPr="00702BFB">
              <w:rPr>
                <w:spacing w:val="-3"/>
              </w:rPr>
              <w:t>;</w:t>
            </w:r>
          </w:p>
          <w:p w14:paraId="0B79BC8D" w14:textId="77777777" w:rsidR="00161A08" w:rsidRDefault="00161A08" w:rsidP="00EB1DA3">
            <w:pPr>
              <w:pStyle w:val="Stilius3"/>
              <w:spacing w:before="0"/>
              <w:rPr>
                <w:spacing w:val="-3"/>
              </w:rPr>
            </w:pPr>
            <w:r>
              <w:rPr>
                <w:spacing w:val="-3"/>
              </w:rPr>
              <w:t xml:space="preserve">8 priedas – </w:t>
            </w:r>
            <w:r w:rsidRPr="00702BFB">
              <w:rPr>
                <w:spacing w:val="-3"/>
              </w:rPr>
              <w:t>Rangovo pasiūlymas</w:t>
            </w:r>
          </w:p>
          <w:p w14:paraId="58432545" w14:textId="77777777" w:rsidR="00161A08" w:rsidRDefault="00161A08" w:rsidP="00EB1DA3">
            <w:pPr>
              <w:pStyle w:val="Stilius3"/>
              <w:spacing w:before="0"/>
              <w:rPr>
                <w:spacing w:val="-3"/>
              </w:rPr>
            </w:pPr>
          </w:p>
          <w:p w14:paraId="22F99CD0" w14:textId="77777777" w:rsidR="00161A08" w:rsidRPr="00892B13" w:rsidRDefault="00161A08" w:rsidP="00EB1DA3">
            <w:pPr>
              <w:pStyle w:val="Stilius3"/>
              <w:spacing w:before="0"/>
              <w:rPr>
                <w:spacing w:val="-3"/>
              </w:rPr>
            </w:pPr>
          </w:p>
        </w:tc>
        <w:tc>
          <w:tcPr>
            <w:tcW w:w="567" w:type="dxa"/>
            <w:tcBorders>
              <w:top w:val="nil"/>
              <w:left w:val="nil"/>
              <w:bottom w:val="nil"/>
              <w:right w:val="nil"/>
            </w:tcBorders>
          </w:tcPr>
          <w:p w14:paraId="5D019BBF" w14:textId="77777777" w:rsidR="006D6EF1" w:rsidRDefault="006D6EF1" w:rsidP="00EB1DA3">
            <w:pPr>
              <w:pStyle w:val="Stilius3"/>
              <w:spacing w:before="0"/>
              <w:rPr>
                <w:spacing w:val="-3"/>
              </w:rPr>
            </w:pPr>
          </w:p>
        </w:tc>
      </w:tr>
      <w:tr w:rsidR="006D6EF1" w:rsidRPr="00892B13" w14:paraId="5B7D888E" w14:textId="77777777" w:rsidTr="00D47EF5">
        <w:trPr>
          <w:gridAfter w:val="1"/>
          <w:wAfter w:w="9228" w:type="dxa"/>
        </w:trPr>
        <w:tc>
          <w:tcPr>
            <w:tcW w:w="1036" w:type="dxa"/>
            <w:gridSpan w:val="2"/>
            <w:tcBorders>
              <w:top w:val="nil"/>
              <w:left w:val="nil"/>
              <w:bottom w:val="nil"/>
              <w:right w:val="nil"/>
            </w:tcBorders>
            <w:shd w:val="clear" w:color="auto" w:fill="auto"/>
          </w:tcPr>
          <w:p w14:paraId="7D7D5757" w14:textId="77777777"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14:paraId="4C8CA003" w14:textId="77777777" w:rsidR="006D6EF1" w:rsidRPr="00892B13" w:rsidRDefault="006D6EF1" w:rsidP="000D36E3">
            <w:pPr>
              <w:pStyle w:val="Stilius3"/>
              <w:rPr>
                <w:spacing w:val="-3"/>
              </w:rPr>
            </w:pPr>
            <w:r w:rsidRPr="00892B13">
              <w:rPr>
                <w:spacing w:val="-3"/>
              </w:rPr>
              <w:t xml:space="preserve">Šalys šią Sutartį perskaitė, joms buvo išaiškintas Sutarties turinys ir pasekmės, Šalys Sutartį suprato ir, kaip visiškai atitinkančią jų valią ir ketinimus, pasirašė. </w:t>
            </w:r>
          </w:p>
          <w:p w14:paraId="49E37339" w14:textId="77777777" w:rsidR="006D6EF1" w:rsidRPr="00892B13" w:rsidRDefault="006D6EF1" w:rsidP="000D36E3">
            <w:pPr>
              <w:spacing w:before="200"/>
              <w:ind w:left="720"/>
              <w:rPr>
                <w:rFonts w:ascii="Times New Roman" w:hAnsi="Times New Roman"/>
              </w:rPr>
            </w:pPr>
            <w:r w:rsidRPr="00892B13">
              <w:rPr>
                <w:rFonts w:ascii="Times New Roman" w:hAnsi="Times New Roman"/>
              </w:rPr>
              <w:lastRenderedPageBreak/>
              <w:t xml:space="preserve">Šalių rekvizitai ir parašai: </w:t>
            </w:r>
          </w:p>
        </w:tc>
        <w:tc>
          <w:tcPr>
            <w:tcW w:w="567" w:type="dxa"/>
            <w:tcBorders>
              <w:top w:val="nil"/>
              <w:left w:val="nil"/>
              <w:bottom w:val="nil"/>
              <w:right w:val="nil"/>
            </w:tcBorders>
          </w:tcPr>
          <w:p w14:paraId="35C82D45" w14:textId="77777777" w:rsidR="006D6EF1" w:rsidRPr="00892B13" w:rsidRDefault="006D6EF1" w:rsidP="000D36E3">
            <w:pPr>
              <w:pStyle w:val="Stilius3"/>
              <w:rPr>
                <w:spacing w:val="-3"/>
              </w:rPr>
            </w:pPr>
          </w:p>
        </w:tc>
      </w:tr>
      <w:tr w:rsidR="006D6EF1" w:rsidRPr="00892B13" w14:paraId="45CEC27B" w14:textId="77777777" w:rsidTr="00D47EF5">
        <w:trPr>
          <w:gridAfter w:val="1"/>
          <w:wAfter w:w="9228" w:type="dxa"/>
        </w:trPr>
        <w:tc>
          <w:tcPr>
            <w:tcW w:w="1036" w:type="dxa"/>
            <w:gridSpan w:val="2"/>
            <w:tcBorders>
              <w:top w:val="nil"/>
              <w:left w:val="nil"/>
              <w:bottom w:val="nil"/>
              <w:right w:val="nil"/>
            </w:tcBorders>
          </w:tcPr>
          <w:p w14:paraId="79EC9D47" w14:textId="77777777"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14:paraId="055AAA01" w14:textId="77777777" w:rsidR="006D6EF1" w:rsidRPr="00677A9D" w:rsidRDefault="006D6EF1" w:rsidP="000D36E3">
            <w:pPr>
              <w:pStyle w:val="Stilius3"/>
            </w:pPr>
            <w:r w:rsidRPr="00677A9D">
              <w:t>UŽSAKOVAS</w:t>
            </w:r>
          </w:p>
          <w:p w14:paraId="02388990" w14:textId="77777777" w:rsidR="006D6EF1" w:rsidRPr="00677A9D" w:rsidRDefault="006D6EF1" w:rsidP="000D36E3">
            <w:pPr>
              <w:ind w:right="252"/>
              <w:jc w:val="both"/>
              <w:rPr>
                <w:rFonts w:ascii="Times New Roman" w:hAnsi="Times New Roman"/>
              </w:rPr>
            </w:pPr>
          </w:p>
          <w:p w14:paraId="4E01F855" w14:textId="77777777" w:rsidR="006D6EF1" w:rsidRPr="00552C90" w:rsidRDefault="006D6EF1" w:rsidP="00863CCA">
            <w:pPr>
              <w:pStyle w:val="Stilius3"/>
              <w:spacing w:before="0"/>
              <w:rPr>
                <w:i/>
              </w:rPr>
            </w:pPr>
            <w:r w:rsidRPr="00552C90">
              <w:rPr>
                <w:i/>
              </w:rPr>
              <w:t>VšĮ Kauno kolegija</w:t>
            </w:r>
          </w:p>
          <w:p w14:paraId="3CA0B65D" w14:textId="77777777" w:rsidR="006D6EF1" w:rsidRPr="00677A9D" w:rsidRDefault="006D6EF1" w:rsidP="000D36E3">
            <w:pPr>
              <w:ind w:right="252"/>
              <w:jc w:val="both"/>
              <w:rPr>
                <w:rFonts w:ascii="Times New Roman" w:hAnsi="Times New Roman"/>
              </w:rPr>
            </w:pPr>
            <w:r w:rsidRPr="00677A9D">
              <w:rPr>
                <w:rFonts w:ascii="Times New Roman" w:hAnsi="Times New Roman"/>
              </w:rPr>
              <w:t>Kodas 111965284</w:t>
            </w:r>
          </w:p>
          <w:p w14:paraId="7C80E453" w14:textId="77777777" w:rsidR="006D6EF1" w:rsidRPr="00677A9D" w:rsidRDefault="006D6EF1" w:rsidP="00863CCA">
            <w:pPr>
              <w:ind w:right="252"/>
              <w:jc w:val="both"/>
              <w:rPr>
                <w:rFonts w:ascii="Times New Roman" w:eastAsia="Calibri" w:hAnsi="Times New Roman"/>
                <w:bCs/>
                <w:sz w:val="24"/>
              </w:rPr>
            </w:pPr>
            <w:r w:rsidRPr="00677A9D">
              <w:rPr>
                <w:rFonts w:ascii="Times New Roman" w:hAnsi="Times New Roman"/>
                <w:bCs/>
              </w:rPr>
              <w:t xml:space="preserve">PVM mokėtojo kodas </w:t>
            </w:r>
            <w:r w:rsidRPr="00677A9D">
              <w:rPr>
                <w:rFonts w:ascii="Times New Roman" w:eastAsia="Calibri" w:hAnsi="Times New Roman"/>
                <w:bCs/>
              </w:rPr>
              <w:t xml:space="preserve"> LT119652811</w:t>
            </w:r>
          </w:p>
          <w:p w14:paraId="77C43C7C" w14:textId="77777777"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14:paraId="3E515676" w14:textId="77777777"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Pramonės pr. 20, Kaunas</w:t>
            </w:r>
          </w:p>
          <w:p w14:paraId="516EB89E" w14:textId="77777777"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LT287300010002229776</w:t>
            </w:r>
          </w:p>
          <w:p w14:paraId="1FAD77BE" w14:textId="77777777"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tel.</w:t>
            </w:r>
            <w:r>
              <w:rPr>
                <w:rFonts w:ascii="Times New Roman" w:eastAsia="Calibri" w:hAnsi="Times New Roman"/>
              </w:rPr>
              <w:t xml:space="preserve"> +370</w:t>
            </w:r>
            <w:r w:rsidRPr="00677A9D">
              <w:rPr>
                <w:rFonts w:ascii="Times New Roman" w:eastAsia="Calibri" w:hAnsi="Times New Roman"/>
              </w:rPr>
              <w:t>-37-352324</w:t>
            </w:r>
          </w:p>
          <w:p w14:paraId="5CD76E8A" w14:textId="77777777" w:rsidR="006D6EF1" w:rsidRPr="00677A9D" w:rsidRDefault="006D6EF1" w:rsidP="0023765E">
            <w:pPr>
              <w:tabs>
                <w:tab w:val="left" w:pos="5130"/>
              </w:tabs>
              <w:rPr>
                <w:rFonts w:ascii="Times New Roman" w:hAnsi="Times New Roman"/>
              </w:rPr>
            </w:pPr>
            <w:r w:rsidRPr="00677A9D">
              <w:rPr>
                <w:rFonts w:ascii="Times New Roman" w:eastAsia="Calibri" w:hAnsi="Times New Roman"/>
              </w:rPr>
              <w:t>info@</w:t>
            </w:r>
            <w:r>
              <w:rPr>
                <w:rFonts w:ascii="Times New Roman" w:eastAsia="Calibri" w:hAnsi="Times New Roman"/>
              </w:rPr>
              <w:t>kaunokolegija</w:t>
            </w:r>
            <w:r w:rsidRPr="00677A9D">
              <w:rPr>
                <w:rFonts w:ascii="Times New Roman" w:eastAsia="Calibri" w:hAnsi="Times New Roman"/>
              </w:rPr>
              <w:t>.lt</w:t>
            </w:r>
          </w:p>
        </w:tc>
        <w:tc>
          <w:tcPr>
            <w:tcW w:w="4264" w:type="dxa"/>
            <w:gridSpan w:val="2"/>
            <w:tcBorders>
              <w:top w:val="nil"/>
              <w:left w:val="nil"/>
              <w:bottom w:val="nil"/>
              <w:right w:val="nil"/>
            </w:tcBorders>
          </w:tcPr>
          <w:p w14:paraId="4FB89F04" w14:textId="77777777" w:rsidR="006D6EF1" w:rsidRPr="00677A9D" w:rsidRDefault="006D6EF1" w:rsidP="000D36E3">
            <w:pPr>
              <w:pStyle w:val="Stilius3"/>
            </w:pPr>
            <w:r w:rsidRPr="00677A9D">
              <w:t>RANGOVAS</w:t>
            </w:r>
          </w:p>
          <w:p w14:paraId="78B93218" w14:textId="77777777" w:rsidR="006D6EF1" w:rsidRPr="00677A9D" w:rsidRDefault="006D6EF1" w:rsidP="000D36E3">
            <w:pPr>
              <w:ind w:right="252"/>
              <w:jc w:val="both"/>
              <w:rPr>
                <w:rFonts w:ascii="Times New Roman" w:hAnsi="Times New Roman"/>
              </w:rPr>
            </w:pPr>
          </w:p>
          <w:p w14:paraId="73C3B428" w14:textId="77777777" w:rsidR="006D6EF1" w:rsidRPr="00552C90" w:rsidRDefault="006D6EF1" w:rsidP="000D36E3">
            <w:pPr>
              <w:ind w:right="252"/>
              <w:jc w:val="both"/>
              <w:rPr>
                <w:rFonts w:ascii="Times New Roman" w:hAnsi="Times New Roman"/>
              </w:rPr>
            </w:pPr>
            <w:r w:rsidRPr="00552C90">
              <w:rPr>
                <w:rFonts w:ascii="Times New Roman" w:hAnsi="Times New Roman"/>
                <w:i/>
              </w:rPr>
              <w:t xml:space="preserve"> Įmonės pavadinimas</w:t>
            </w:r>
          </w:p>
          <w:p w14:paraId="35E36309" w14:textId="77777777" w:rsidR="006D6EF1" w:rsidRPr="00677A9D" w:rsidRDefault="006D6EF1" w:rsidP="000D36E3">
            <w:pPr>
              <w:ind w:right="252"/>
              <w:jc w:val="both"/>
              <w:rPr>
                <w:rFonts w:ascii="Times New Roman" w:hAnsi="Times New Roman"/>
              </w:rPr>
            </w:pPr>
            <w:r w:rsidRPr="00677A9D">
              <w:rPr>
                <w:rFonts w:ascii="Times New Roman" w:hAnsi="Times New Roman"/>
              </w:rPr>
              <w:t xml:space="preserve">Kodas </w:t>
            </w:r>
          </w:p>
          <w:p w14:paraId="6F5B1786" w14:textId="77777777" w:rsidR="006D6EF1" w:rsidRPr="00677A9D" w:rsidRDefault="006D6EF1" w:rsidP="000D36E3">
            <w:pPr>
              <w:ind w:right="252"/>
              <w:jc w:val="both"/>
              <w:rPr>
                <w:rFonts w:ascii="Times New Roman" w:hAnsi="Times New Roman"/>
              </w:rPr>
            </w:pPr>
            <w:r w:rsidRPr="00677A9D">
              <w:rPr>
                <w:rFonts w:ascii="Times New Roman" w:hAnsi="Times New Roman"/>
                <w:bCs/>
              </w:rPr>
              <w:t xml:space="preserve">PVM mokėtojo kodas </w:t>
            </w:r>
            <w:r w:rsidRPr="00677A9D">
              <w:rPr>
                <w:rFonts w:ascii="Times New Roman" w:hAnsi="Times New Roman"/>
              </w:rPr>
              <w:t xml:space="preserve"> </w:t>
            </w:r>
          </w:p>
          <w:p w14:paraId="14A265EB" w14:textId="77777777"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14:paraId="352CB420" w14:textId="77777777"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Adresas</w:t>
            </w:r>
          </w:p>
          <w:p w14:paraId="0F06FB9B" w14:textId="77777777"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w:t>
            </w:r>
            <w:r w:rsidRPr="008D2C33">
              <w:rPr>
                <w:rFonts w:ascii="Times New Roman" w:eastAsia="Calibri" w:hAnsi="Times New Roman"/>
                <w:i/>
              </w:rPr>
              <w:t>atsiskaitomosios sąskaitos Nr.)</w:t>
            </w:r>
          </w:p>
          <w:p w14:paraId="19EF23D5" w14:textId="77777777" w:rsidR="006D6EF1" w:rsidRPr="00677A9D" w:rsidRDefault="006D6EF1" w:rsidP="0023765E">
            <w:pPr>
              <w:tabs>
                <w:tab w:val="left" w:pos="5130"/>
              </w:tabs>
              <w:rPr>
                <w:rFonts w:ascii="Times New Roman" w:eastAsia="Calibri" w:hAnsi="Times New Roman"/>
              </w:rPr>
            </w:pPr>
            <w:r w:rsidRPr="00677A9D">
              <w:rPr>
                <w:rFonts w:ascii="Times New Roman" w:eastAsia="Calibri" w:hAnsi="Times New Roman"/>
              </w:rPr>
              <w:t xml:space="preserve">tel. </w:t>
            </w:r>
          </w:p>
          <w:p w14:paraId="063E508A" w14:textId="77777777" w:rsidR="006D6EF1" w:rsidRPr="00677A9D" w:rsidRDefault="006D6EF1" w:rsidP="003C5CCF">
            <w:pPr>
              <w:tabs>
                <w:tab w:val="left" w:pos="5130"/>
              </w:tabs>
              <w:rPr>
                <w:rFonts w:ascii="Times New Roman" w:eastAsia="Calibri" w:hAnsi="Times New Roman"/>
              </w:rPr>
            </w:pPr>
            <w:proofErr w:type="spellStart"/>
            <w:r w:rsidRPr="00677A9D">
              <w:rPr>
                <w:rFonts w:ascii="Times New Roman" w:eastAsia="Calibri" w:hAnsi="Times New Roman"/>
              </w:rPr>
              <w:t>el.paštas</w:t>
            </w:r>
            <w:proofErr w:type="spellEnd"/>
            <w:r w:rsidRPr="00677A9D">
              <w:rPr>
                <w:rFonts w:ascii="Times New Roman" w:eastAsia="Calibri" w:hAnsi="Times New Roman"/>
              </w:rPr>
              <w:t xml:space="preserve"> </w:t>
            </w:r>
          </w:p>
          <w:p w14:paraId="1FA46D6A" w14:textId="77777777" w:rsidR="006D6EF1" w:rsidRPr="00677A9D" w:rsidRDefault="006D6EF1" w:rsidP="003C5CCF">
            <w:pPr>
              <w:tabs>
                <w:tab w:val="left" w:pos="5130"/>
              </w:tabs>
              <w:rPr>
                <w:rFonts w:ascii="Times New Roman" w:hAnsi="Times New Roman"/>
              </w:rPr>
            </w:pPr>
          </w:p>
        </w:tc>
        <w:tc>
          <w:tcPr>
            <w:tcW w:w="567" w:type="dxa"/>
            <w:tcBorders>
              <w:top w:val="nil"/>
              <w:left w:val="nil"/>
              <w:bottom w:val="nil"/>
              <w:right w:val="nil"/>
            </w:tcBorders>
          </w:tcPr>
          <w:p w14:paraId="02064697" w14:textId="77777777" w:rsidR="006D6EF1" w:rsidRPr="00677A9D" w:rsidRDefault="006D6EF1" w:rsidP="000D36E3">
            <w:pPr>
              <w:pStyle w:val="Stilius3"/>
            </w:pPr>
          </w:p>
        </w:tc>
      </w:tr>
      <w:tr w:rsidR="006D6EF1" w:rsidRPr="00892B13" w14:paraId="6E33EEE5" w14:textId="77777777" w:rsidTr="00D47EF5">
        <w:trPr>
          <w:gridAfter w:val="1"/>
          <w:wAfter w:w="9228" w:type="dxa"/>
        </w:trPr>
        <w:tc>
          <w:tcPr>
            <w:tcW w:w="1036" w:type="dxa"/>
            <w:gridSpan w:val="2"/>
            <w:tcBorders>
              <w:top w:val="nil"/>
              <w:left w:val="nil"/>
              <w:bottom w:val="nil"/>
              <w:right w:val="nil"/>
            </w:tcBorders>
          </w:tcPr>
          <w:p w14:paraId="2807C84C" w14:textId="77777777"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14:paraId="4D9BCD65" w14:textId="77777777" w:rsidR="006D6EF1" w:rsidRPr="00677A9D" w:rsidRDefault="006D6EF1" w:rsidP="000D36E3">
            <w:pPr>
              <w:pStyle w:val="Bodytxt"/>
            </w:pPr>
          </w:p>
          <w:p w14:paraId="6D2387F6" w14:textId="77777777" w:rsidR="006D6EF1" w:rsidRPr="00677A9D" w:rsidRDefault="006D6EF1" w:rsidP="000D36E3">
            <w:pPr>
              <w:pStyle w:val="Bodytxt"/>
              <w:spacing w:line="360" w:lineRule="auto"/>
              <w:jc w:val="left"/>
            </w:pPr>
            <w:r w:rsidRPr="00677A9D">
              <w:t>Direktorius Dr. Andrius Brusokas</w:t>
            </w:r>
          </w:p>
          <w:p w14:paraId="0723D445" w14:textId="77777777" w:rsidR="006D6EF1" w:rsidRPr="00677A9D" w:rsidRDefault="006D6EF1" w:rsidP="000D36E3">
            <w:pPr>
              <w:pStyle w:val="Bodytxt"/>
            </w:pPr>
          </w:p>
        </w:tc>
        <w:tc>
          <w:tcPr>
            <w:tcW w:w="4264" w:type="dxa"/>
            <w:gridSpan w:val="2"/>
            <w:tcBorders>
              <w:top w:val="nil"/>
              <w:left w:val="nil"/>
              <w:bottom w:val="nil"/>
              <w:right w:val="nil"/>
            </w:tcBorders>
          </w:tcPr>
          <w:p w14:paraId="0492FDC3" w14:textId="77777777" w:rsidR="006D6EF1" w:rsidRPr="00892B13" w:rsidRDefault="006D6EF1" w:rsidP="000D36E3">
            <w:pPr>
              <w:pStyle w:val="Bodytxt"/>
            </w:pPr>
          </w:p>
          <w:p w14:paraId="161DD924" w14:textId="77777777" w:rsidR="006D6EF1" w:rsidRPr="00892B13" w:rsidRDefault="006D6EF1" w:rsidP="003C5CCF">
            <w:pPr>
              <w:pStyle w:val="Bodytxt"/>
            </w:pPr>
            <w:r>
              <w:t xml:space="preserve">Direktorius </w:t>
            </w:r>
          </w:p>
        </w:tc>
        <w:tc>
          <w:tcPr>
            <w:tcW w:w="567" w:type="dxa"/>
            <w:tcBorders>
              <w:top w:val="nil"/>
              <w:left w:val="nil"/>
              <w:bottom w:val="nil"/>
              <w:right w:val="nil"/>
            </w:tcBorders>
          </w:tcPr>
          <w:p w14:paraId="121FEF81" w14:textId="77777777" w:rsidR="006D6EF1" w:rsidRPr="00892B13" w:rsidRDefault="006D6EF1" w:rsidP="000D36E3">
            <w:pPr>
              <w:pStyle w:val="Bodytxt"/>
            </w:pPr>
          </w:p>
        </w:tc>
      </w:tr>
    </w:tbl>
    <w:p w14:paraId="5960A886" w14:textId="77777777" w:rsidR="00A455CB" w:rsidRPr="00892B13" w:rsidRDefault="00A455CB" w:rsidP="00892B13">
      <w:pPr>
        <w:spacing w:line="360" w:lineRule="auto"/>
        <w:jc w:val="both"/>
        <w:rPr>
          <w:rFonts w:ascii="Times New Roman" w:hAnsi="Times New Roman"/>
          <w:szCs w:val="20"/>
          <w:lang w:eastAsia="lt-LT"/>
        </w:rPr>
      </w:pPr>
    </w:p>
    <w:p w14:paraId="6C2DF4B8" w14:textId="77777777" w:rsidR="00A455CB" w:rsidRPr="00892B13" w:rsidRDefault="00A455CB" w:rsidP="00892B13">
      <w:pPr>
        <w:pStyle w:val="Stilius5"/>
        <w:outlineLvl w:val="0"/>
      </w:pPr>
      <w:r w:rsidRPr="00892B13">
        <w:br w:type="page"/>
      </w:r>
    </w:p>
    <w:p w14:paraId="3A122118" w14:textId="77777777" w:rsidR="00A455CB" w:rsidRPr="004541A3" w:rsidRDefault="00BA3C49" w:rsidP="00BA3C49">
      <w:pPr>
        <w:pStyle w:val="Stilius5"/>
        <w:jc w:val="right"/>
        <w:outlineLvl w:val="0"/>
        <w:rPr>
          <w:sz w:val="24"/>
          <w:szCs w:val="24"/>
        </w:rPr>
      </w:pPr>
      <w:r w:rsidRPr="004541A3">
        <w:rPr>
          <w:sz w:val="24"/>
          <w:szCs w:val="24"/>
        </w:rPr>
        <w:lastRenderedPageBreak/>
        <w:t xml:space="preserve">Sutarties Nr. </w:t>
      </w:r>
      <w:r w:rsidR="004541A3" w:rsidRPr="004541A3">
        <w:rPr>
          <w:sz w:val="24"/>
          <w:szCs w:val="24"/>
        </w:rPr>
        <w:t>F25-</w:t>
      </w:r>
      <w:r w:rsidRPr="004541A3">
        <w:rPr>
          <w:sz w:val="24"/>
          <w:szCs w:val="24"/>
        </w:rPr>
        <w:t xml:space="preserve">     priedas 1</w:t>
      </w:r>
    </w:p>
    <w:p w14:paraId="648C5F12" w14:textId="77777777" w:rsidR="005F1552" w:rsidRPr="00892B13" w:rsidRDefault="005F1552" w:rsidP="00892B13">
      <w:pPr>
        <w:pStyle w:val="Stilius3"/>
        <w:jc w:val="center"/>
        <w:outlineLvl w:val="0"/>
      </w:pPr>
      <w:r w:rsidRPr="00892B13">
        <w:rPr>
          <w:b/>
          <w:sz w:val="28"/>
          <w:szCs w:val="20"/>
        </w:rPr>
        <w:t>Veiklų sąrašas</w:t>
      </w:r>
    </w:p>
    <w:p w14:paraId="78282F12" w14:textId="77777777" w:rsidR="00A455CB" w:rsidRPr="00892B13" w:rsidRDefault="00A455CB" w:rsidP="00892B13">
      <w:pPr>
        <w:pStyle w:val="Stilius3"/>
        <w:outlineLvl w:val="0"/>
        <w:rPr>
          <w:i/>
          <w:szCs w:val="24"/>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3209"/>
        <w:gridCol w:w="978"/>
        <w:gridCol w:w="1139"/>
        <w:gridCol w:w="1108"/>
        <w:gridCol w:w="1230"/>
        <w:gridCol w:w="1403"/>
      </w:tblGrid>
      <w:tr w:rsidR="00A455CB" w:rsidRPr="00892B13" w14:paraId="0FB952C2" w14:textId="77777777" w:rsidTr="002B556C">
        <w:trPr>
          <w:cantSplit/>
          <w:trHeight w:val="355"/>
        </w:trPr>
        <w:tc>
          <w:tcPr>
            <w:tcW w:w="327" w:type="pct"/>
            <w:vMerge w:val="restart"/>
            <w:vAlign w:val="center"/>
          </w:tcPr>
          <w:p w14:paraId="38A2B735" w14:textId="77777777" w:rsidR="00A455CB" w:rsidRPr="00892B13" w:rsidRDefault="00A455CB" w:rsidP="00892B13">
            <w:pPr>
              <w:ind w:right="-113"/>
              <w:jc w:val="center"/>
              <w:rPr>
                <w:rFonts w:ascii="Times New Roman" w:hAnsi="Times New Roman"/>
                <w:iCs/>
              </w:rPr>
            </w:pPr>
            <w:r w:rsidRPr="00892B13">
              <w:rPr>
                <w:rFonts w:ascii="Times New Roman" w:hAnsi="Times New Roman"/>
              </w:rPr>
              <w:t>Eil. Nr.</w:t>
            </w:r>
          </w:p>
        </w:tc>
        <w:tc>
          <w:tcPr>
            <w:tcW w:w="1654" w:type="pct"/>
            <w:vMerge w:val="restart"/>
            <w:vAlign w:val="center"/>
          </w:tcPr>
          <w:p w14:paraId="555B34DC" w14:textId="77777777" w:rsidR="00A455CB" w:rsidRPr="00892B13" w:rsidRDefault="00A455CB" w:rsidP="00892B13">
            <w:pPr>
              <w:pStyle w:val="Heading5"/>
              <w:numPr>
                <w:ilvl w:val="0"/>
                <w:numId w:val="0"/>
              </w:numPr>
              <w:ind w:left="73"/>
              <w:jc w:val="center"/>
              <w:rPr>
                <w:sz w:val="22"/>
                <w:szCs w:val="22"/>
              </w:rPr>
            </w:pPr>
          </w:p>
          <w:p w14:paraId="2707B623" w14:textId="77777777" w:rsidR="00A455CB" w:rsidRPr="00892B13" w:rsidRDefault="00A455CB" w:rsidP="00892B13">
            <w:pPr>
              <w:pStyle w:val="Heading5"/>
              <w:numPr>
                <w:ilvl w:val="0"/>
                <w:numId w:val="0"/>
              </w:numPr>
              <w:ind w:left="73"/>
              <w:jc w:val="center"/>
              <w:rPr>
                <w:sz w:val="22"/>
                <w:szCs w:val="22"/>
              </w:rPr>
            </w:pPr>
            <w:r w:rsidRPr="00892B13">
              <w:rPr>
                <w:sz w:val="22"/>
                <w:szCs w:val="22"/>
              </w:rPr>
              <w:t>Darbų gupių (etapų) pavadinimai</w:t>
            </w:r>
          </w:p>
          <w:p w14:paraId="6DE32ADD" w14:textId="77777777" w:rsidR="00A455CB" w:rsidRPr="00892B13" w:rsidRDefault="00A455CB" w:rsidP="00892B13">
            <w:pPr>
              <w:ind w:left="73"/>
              <w:jc w:val="center"/>
              <w:rPr>
                <w:rFonts w:ascii="Times New Roman" w:hAnsi="Times New Roman"/>
              </w:rPr>
            </w:pPr>
          </w:p>
          <w:p w14:paraId="3EF04B6F" w14:textId="77777777" w:rsidR="00A455CB" w:rsidRPr="00892B13" w:rsidRDefault="00A455CB" w:rsidP="00892B13">
            <w:pPr>
              <w:ind w:left="73"/>
              <w:jc w:val="center"/>
              <w:rPr>
                <w:rFonts w:ascii="Times New Roman" w:hAnsi="Times New Roman"/>
              </w:rPr>
            </w:pPr>
          </w:p>
        </w:tc>
        <w:tc>
          <w:tcPr>
            <w:tcW w:w="2296" w:type="pct"/>
            <w:gridSpan w:val="4"/>
            <w:vAlign w:val="center"/>
          </w:tcPr>
          <w:p w14:paraId="238AB193" w14:textId="77777777" w:rsidR="00A455CB" w:rsidRPr="00892B13" w:rsidRDefault="00A455CB" w:rsidP="00892B13">
            <w:pPr>
              <w:jc w:val="center"/>
              <w:rPr>
                <w:rFonts w:ascii="Times New Roman" w:hAnsi="Times New Roman"/>
              </w:rPr>
            </w:pPr>
            <w:r w:rsidRPr="00892B13">
              <w:rPr>
                <w:rFonts w:ascii="Times New Roman" w:hAnsi="Times New Roman"/>
                <w:b/>
                <w:i/>
              </w:rPr>
              <w:t>Darbų grupės (etapo) kainos mėnesinis išskaidymas procentais pagal Rangovo planuojamą Darbų grupės (etapo) įvykdymą</w:t>
            </w:r>
          </w:p>
        </w:tc>
        <w:tc>
          <w:tcPr>
            <w:tcW w:w="723" w:type="pct"/>
            <w:vMerge w:val="restart"/>
            <w:vAlign w:val="center"/>
          </w:tcPr>
          <w:p w14:paraId="1ACB1C7C" w14:textId="77777777" w:rsidR="00A455CB" w:rsidRPr="00892B13" w:rsidRDefault="00A455CB" w:rsidP="00892B13">
            <w:pPr>
              <w:jc w:val="center"/>
              <w:rPr>
                <w:rFonts w:ascii="Times New Roman" w:hAnsi="Times New Roman"/>
                <w:b/>
                <w:i/>
              </w:rPr>
            </w:pPr>
            <w:bookmarkStart w:id="6" w:name="_Toc73434231"/>
            <w:bookmarkStart w:id="7" w:name="_Toc73434344"/>
            <w:bookmarkStart w:id="8" w:name="_Toc76448822"/>
            <w:bookmarkStart w:id="9" w:name="_Toc112567501"/>
          </w:p>
          <w:p w14:paraId="7D1090D8" w14:textId="77777777" w:rsidR="00A455CB" w:rsidRPr="00892B13" w:rsidRDefault="007124A0" w:rsidP="00892B13">
            <w:pPr>
              <w:jc w:val="center"/>
              <w:rPr>
                <w:rFonts w:ascii="Times New Roman" w:hAnsi="Times New Roman"/>
                <w:b/>
                <w:i/>
              </w:rPr>
            </w:pPr>
            <w:r w:rsidRPr="00892B13">
              <w:rPr>
                <w:rFonts w:ascii="Times New Roman" w:hAnsi="Times New Roman"/>
                <w:b/>
                <w:i/>
              </w:rPr>
              <w:t xml:space="preserve">Kaina </w:t>
            </w:r>
            <w:bookmarkStart w:id="10" w:name="_Toc42509141"/>
            <w:r w:rsidR="00A455CB" w:rsidRPr="00892B13">
              <w:rPr>
                <w:rFonts w:ascii="Times New Roman" w:hAnsi="Times New Roman"/>
                <w:b/>
                <w:i/>
              </w:rPr>
              <w:t>be PVM</w:t>
            </w:r>
            <w:bookmarkEnd w:id="6"/>
            <w:bookmarkEnd w:id="7"/>
            <w:bookmarkEnd w:id="8"/>
            <w:bookmarkEnd w:id="9"/>
            <w:bookmarkEnd w:id="10"/>
            <w:r w:rsidR="00A455CB" w:rsidRPr="00892B13">
              <w:rPr>
                <w:rFonts w:ascii="Times New Roman" w:hAnsi="Times New Roman"/>
                <w:b/>
                <w:i/>
              </w:rPr>
              <w:t xml:space="preserve"> </w:t>
            </w:r>
          </w:p>
          <w:p w14:paraId="7F919976" w14:textId="77777777" w:rsidR="00A455CB" w:rsidRPr="00892B13" w:rsidRDefault="00A455CB" w:rsidP="00892B13">
            <w:pPr>
              <w:jc w:val="center"/>
              <w:rPr>
                <w:rFonts w:ascii="Times New Roman" w:hAnsi="Times New Roman"/>
                <w:i/>
              </w:rPr>
            </w:pPr>
          </w:p>
        </w:tc>
      </w:tr>
      <w:tr w:rsidR="002B556C" w:rsidRPr="00892B13" w14:paraId="6D6F611D" w14:textId="77777777" w:rsidTr="002B556C">
        <w:trPr>
          <w:cantSplit/>
          <w:trHeight w:val="1310"/>
        </w:trPr>
        <w:tc>
          <w:tcPr>
            <w:tcW w:w="327" w:type="pct"/>
            <w:vMerge/>
          </w:tcPr>
          <w:p w14:paraId="53A89EF0" w14:textId="77777777" w:rsidR="002B556C" w:rsidRPr="00892B13" w:rsidRDefault="002B556C" w:rsidP="00892B13">
            <w:pPr>
              <w:ind w:left="175"/>
              <w:rPr>
                <w:rFonts w:ascii="Times New Roman" w:hAnsi="Times New Roman"/>
                <w:b/>
              </w:rPr>
            </w:pPr>
          </w:p>
        </w:tc>
        <w:tc>
          <w:tcPr>
            <w:tcW w:w="1654" w:type="pct"/>
            <w:vMerge/>
          </w:tcPr>
          <w:p w14:paraId="06E63B73" w14:textId="77777777" w:rsidR="002B556C" w:rsidRPr="00892B13" w:rsidRDefault="002B556C" w:rsidP="00892B13">
            <w:pPr>
              <w:rPr>
                <w:rFonts w:ascii="Times New Roman" w:hAnsi="Times New Roman"/>
                <w:b/>
              </w:rPr>
            </w:pPr>
          </w:p>
        </w:tc>
        <w:tc>
          <w:tcPr>
            <w:tcW w:w="504" w:type="pct"/>
            <w:textDirection w:val="btLr"/>
            <w:vAlign w:val="center"/>
          </w:tcPr>
          <w:p w14:paraId="49837196" w14:textId="77777777"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 mėnuo</w:t>
            </w:r>
          </w:p>
        </w:tc>
        <w:tc>
          <w:tcPr>
            <w:tcW w:w="587" w:type="pct"/>
            <w:textDirection w:val="btLr"/>
            <w:vAlign w:val="center"/>
          </w:tcPr>
          <w:p w14:paraId="52A953EB" w14:textId="77777777"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 mėnuo</w:t>
            </w:r>
          </w:p>
        </w:tc>
        <w:tc>
          <w:tcPr>
            <w:tcW w:w="571" w:type="pct"/>
            <w:textDirection w:val="btLr"/>
            <w:vAlign w:val="center"/>
          </w:tcPr>
          <w:p w14:paraId="450542B3" w14:textId="77777777"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III mėnuo</w:t>
            </w:r>
          </w:p>
        </w:tc>
        <w:tc>
          <w:tcPr>
            <w:tcW w:w="633" w:type="pct"/>
            <w:textDirection w:val="btLr"/>
            <w:vAlign w:val="center"/>
          </w:tcPr>
          <w:p w14:paraId="75DCAF2E" w14:textId="77777777" w:rsidR="002B556C" w:rsidRPr="00892B13" w:rsidRDefault="002B556C" w:rsidP="00892B13">
            <w:pPr>
              <w:rPr>
                <w:rFonts w:ascii="Times New Roman" w:hAnsi="Times New Roman"/>
                <w:b/>
                <w:sz w:val="20"/>
                <w:szCs w:val="20"/>
              </w:rPr>
            </w:pPr>
            <w:r>
              <w:rPr>
                <w:rFonts w:ascii="Times New Roman" w:hAnsi="Times New Roman"/>
                <w:sz w:val="20"/>
                <w:szCs w:val="20"/>
              </w:rPr>
              <w:t>IV mėnuo</w:t>
            </w:r>
          </w:p>
        </w:tc>
        <w:tc>
          <w:tcPr>
            <w:tcW w:w="723" w:type="pct"/>
            <w:vMerge/>
          </w:tcPr>
          <w:p w14:paraId="2E3975F7" w14:textId="77777777" w:rsidR="002B556C" w:rsidRPr="00892B13" w:rsidRDefault="002B556C" w:rsidP="00892B13">
            <w:pPr>
              <w:rPr>
                <w:rFonts w:ascii="Times New Roman" w:hAnsi="Times New Roman"/>
                <w:b/>
              </w:rPr>
            </w:pPr>
          </w:p>
        </w:tc>
      </w:tr>
      <w:tr w:rsidR="002B556C" w:rsidRPr="00892B13" w14:paraId="03FBD33F" w14:textId="77777777" w:rsidTr="002B556C">
        <w:tc>
          <w:tcPr>
            <w:tcW w:w="327" w:type="pct"/>
          </w:tcPr>
          <w:p w14:paraId="64ED9450" w14:textId="77777777"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14:paraId="095FA7CB" w14:textId="77777777" w:rsidR="002B556C" w:rsidRPr="00892B13" w:rsidRDefault="002B556C" w:rsidP="00892B13">
            <w:pPr>
              <w:rPr>
                <w:rFonts w:ascii="Times New Roman" w:hAnsi="Times New Roman"/>
              </w:rPr>
            </w:pPr>
          </w:p>
        </w:tc>
        <w:tc>
          <w:tcPr>
            <w:tcW w:w="504" w:type="pct"/>
          </w:tcPr>
          <w:p w14:paraId="35B4CB59" w14:textId="77777777" w:rsidR="002B556C" w:rsidRPr="00892B13" w:rsidRDefault="002B556C" w:rsidP="00892B13">
            <w:pPr>
              <w:spacing w:before="120"/>
              <w:rPr>
                <w:rFonts w:ascii="Times New Roman" w:hAnsi="Times New Roman"/>
              </w:rPr>
            </w:pPr>
          </w:p>
        </w:tc>
        <w:tc>
          <w:tcPr>
            <w:tcW w:w="587" w:type="pct"/>
          </w:tcPr>
          <w:p w14:paraId="73E9DC70" w14:textId="77777777" w:rsidR="002B556C" w:rsidRPr="00892B13" w:rsidRDefault="002B556C" w:rsidP="00892B13">
            <w:pPr>
              <w:spacing w:before="120"/>
              <w:rPr>
                <w:rFonts w:ascii="Times New Roman" w:hAnsi="Times New Roman"/>
              </w:rPr>
            </w:pPr>
          </w:p>
        </w:tc>
        <w:tc>
          <w:tcPr>
            <w:tcW w:w="571" w:type="pct"/>
          </w:tcPr>
          <w:p w14:paraId="6DBA9CFC" w14:textId="77777777" w:rsidR="002B556C" w:rsidRPr="00892B13" w:rsidRDefault="002B556C" w:rsidP="00892B13">
            <w:pPr>
              <w:spacing w:before="120"/>
              <w:rPr>
                <w:rFonts w:ascii="Times New Roman" w:hAnsi="Times New Roman"/>
              </w:rPr>
            </w:pPr>
          </w:p>
        </w:tc>
        <w:tc>
          <w:tcPr>
            <w:tcW w:w="633" w:type="pct"/>
          </w:tcPr>
          <w:p w14:paraId="2B2569C2" w14:textId="77777777" w:rsidR="002B556C" w:rsidRPr="00892B13" w:rsidRDefault="002B556C" w:rsidP="00892B13">
            <w:pPr>
              <w:spacing w:before="120"/>
              <w:jc w:val="right"/>
              <w:rPr>
                <w:rFonts w:ascii="Times New Roman" w:hAnsi="Times New Roman"/>
              </w:rPr>
            </w:pPr>
          </w:p>
        </w:tc>
        <w:tc>
          <w:tcPr>
            <w:tcW w:w="723" w:type="pct"/>
          </w:tcPr>
          <w:p w14:paraId="5556F4D8" w14:textId="77777777" w:rsidR="002B556C" w:rsidRPr="00892B13" w:rsidRDefault="002B556C" w:rsidP="00892B13">
            <w:pPr>
              <w:spacing w:before="120"/>
              <w:jc w:val="right"/>
              <w:rPr>
                <w:rFonts w:ascii="Times New Roman" w:hAnsi="Times New Roman"/>
              </w:rPr>
            </w:pPr>
          </w:p>
        </w:tc>
      </w:tr>
      <w:tr w:rsidR="002B556C" w:rsidRPr="00892B13" w14:paraId="15E15CA6" w14:textId="77777777" w:rsidTr="002B556C">
        <w:tc>
          <w:tcPr>
            <w:tcW w:w="327" w:type="pct"/>
          </w:tcPr>
          <w:p w14:paraId="6EE3C404" w14:textId="77777777"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14:paraId="32E3CD22" w14:textId="77777777" w:rsidR="002B556C" w:rsidRPr="00892B13" w:rsidRDefault="002B556C" w:rsidP="00892B13">
            <w:pPr>
              <w:rPr>
                <w:rFonts w:ascii="Times New Roman" w:hAnsi="Times New Roman"/>
              </w:rPr>
            </w:pPr>
          </w:p>
        </w:tc>
        <w:tc>
          <w:tcPr>
            <w:tcW w:w="504" w:type="pct"/>
          </w:tcPr>
          <w:p w14:paraId="6841589B" w14:textId="77777777" w:rsidR="002B556C" w:rsidRPr="00892B13" w:rsidRDefault="002B556C" w:rsidP="00892B13">
            <w:pPr>
              <w:spacing w:before="120"/>
              <w:rPr>
                <w:rFonts w:ascii="Times New Roman" w:hAnsi="Times New Roman"/>
              </w:rPr>
            </w:pPr>
          </w:p>
        </w:tc>
        <w:tc>
          <w:tcPr>
            <w:tcW w:w="587" w:type="pct"/>
          </w:tcPr>
          <w:p w14:paraId="2DF1288C" w14:textId="77777777" w:rsidR="002B556C" w:rsidRPr="00892B13" w:rsidRDefault="002B556C" w:rsidP="00892B13">
            <w:pPr>
              <w:spacing w:before="120"/>
              <w:rPr>
                <w:rFonts w:ascii="Times New Roman" w:hAnsi="Times New Roman"/>
              </w:rPr>
            </w:pPr>
          </w:p>
        </w:tc>
        <w:tc>
          <w:tcPr>
            <w:tcW w:w="571" w:type="pct"/>
          </w:tcPr>
          <w:p w14:paraId="17AD4E77" w14:textId="77777777" w:rsidR="002B556C" w:rsidRPr="00892B13" w:rsidRDefault="002B556C" w:rsidP="00892B13">
            <w:pPr>
              <w:spacing w:before="120"/>
              <w:rPr>
                <w:rFonts w:ascii="Times New Roman" w:hAnsi="Times New Roman"/>
              </w:rPr>
            </w:pPr>
          </w:p>
        </w:tc>
        <w:tc>
          <w:tcPr>
            <w:tcW w:w="633" w:type="pct"/>
          </w:tcPr>
          <w:p w14:paraId="6EA7E945" w14:textId="77777777" w:rsidR="002B556C" w:rsidRPr="00892B13" w:rsidRDefault="002B556C" w:rsidP="00892B13">
            <w:pPr>
              <w:spacing w:before="120"/>
              <w:jc w:val="right"/>
              <w:rPr>
                <w:rFonts w:ascii="Times New Roman" w:hAnsi="Times New Roman"/>
              </w:rPr>
            </w:pPr>
          </w:p>
        </w:tc>
        <w:tc>
          <w:tcPr>
            <w:tcW w:w="723" w:type="pct"/>
          </w:tcPr>
          <w:p w14:paraId="3AACE531" w14:textId="77777777" w:rsidR="002B556C" w:rsidRPr="00892B13" w:rsidRDefault="002B556C" w:rsidP="00892B13">
            <w:pPr>
              <w:spacing w:before="120"/>
              <w:jc w:val="right"/>
              <w:rPr>
                <w:rFonts w:ascii="Times New Roman" w:hAnsi="Times New Roman"/>
              </w:rPr>
            </w:pPr>
          </w:p>
        </w:tc>
      </w:tr>
      <w:tr w:rsidR="002B556C" w:rsidRPr="00892B13" w14:paraId="58E2A405" w14:textId="77777777" w:rsidTr="002B556C">
        <w:tc>
          <w:tcPr>
            <w:tcW w:w="327" w:type="pct"/>
          </w:tcPr>
          <w:p w14:paraId="01AC099A" w14:textId="77777777"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14:paraId="3FF8FC63" w14:textId="77777777" w:rsidR="002B556C" w:rsidRPr="00892B13" w:rsidRDefault="002B556C" w:rsidP="00892B13">
            <w:pPr>
              <w:rPr>
                <w:rFonts w:ascii="Times New Roman" w:hAnsi="Times New Roman"/>
              </w:rPr>
            </w:pPr>
          </w:p>
        </w:tc>
        <w:tc>
          <w:tcPr>
            <w:tcW w:w="504" w:type="pct"/>
          </w:tcPr>
          <w:p w14:paraId="4DF73895" w14:textId="77777777" w:rsidR="002B556C" w:rsidRPr="00892B13" w:rsidRDefault="002B556C" w:rsidP="00892B13">
            <w:pPr>
              <w:spacing w:before="120"/>
              <w:rPr>
                <w:rFonts w:ascii="Times New Roman" w:hAnsi="Times New Roman"/>
              </w:rPr>
            </w:pPr>
          </w:p>
        </w:tc>
        <w:tc>
          <w:tcPr>
            <w:tcW w:w="587" w:type="pct"/>
          </w:tcPr>
          <w:p w14:paraId="20429C13" w14:textId="77777777" w:rsidR="002B556C" w:rsidRPr="00892B13" w:rsidRDefault="002B556C" w:rsidP="00892B13">
            <w:pPr>
              <w:spacing w:before="120"/>
              <w:rPr>
                <w:rFonts w:ascii="Times New Roman" w:hAnsi="Times New Roman"/>
              </w:rPr>
            </w:pPr>
          </w:p>
        </w:tc>
        <w:tc>
          <w:tcPr>
            <w:tcW w:w="571" w:type="pct"/>
          </w:tcPr>
          <w:p w14:paraId="366A469E" w14:textId="77777777" w:rsidR="002B556C" w:rsidRPr="00892B13" w:rsidRDefault="002B556C" w:rsidP="00892B13">
            <w:pPr>
              <w:spacing w:before="120"/>
              <w:rPr>
                <w:rFonts w:ascii="Times New Roman" w:hAnsi="Times New Roman"/>
              </w:rPr>
            </w:pPr>
          </w:p>
        </w:tc>
        <w:tc>
          <w:tcPr>
            <w:tcW w:w="633" w:type="pct"/>
          </w:tcPr>
          <w:p w14:paraId="2623DA57" w14:textId="77777777" w:rsidR="002B556C" w:rsidRPr="00892B13" w:rsidRDefault="002B556C" w:rsidP="00892B13">
            <w:pPr>
              <w:spacing w:before="120"/>
              <w:jc w:val="right"/>
              <w:rPr>
                <w:rFonts w:ascii="Times New Roman" w:hAnsi="Times New Roman"/>
              </w:rPr>
            </w:pPr>
          </w:p>
        </w:tc>
        <w:tc>
          <w:tcPr>
            <w:tcW w:w="723" w:type="pct"/>
          </w:tcPr>
          <w:p w14:paraId="487C0543" w14:textId="77777777" w:rsidR="002B556C" w:rsidRPr="00892B13" w:rsidRDefault="002B556C" w:rsidP="00892B13">
            <w:pPr>
              <w:spacing w:before="120"/>
              <w:jc w:val="right"/>
              <w:rPr>
                <w:rFonts w:ascii="Times New Roman" w:hAnsi="Times New Roman"/>
              </w:rPr>
            </w:pPr>
          </w:p>
        </w:tc>
      </w:tr>
      <w:tr w:rsidR="00A455CB" w:rsidRPr="00892B13" w14:paraId="39CCF711" w14:textId="77777777" w:rsidTr="002B556C">
        <w:trPr>
          <w:trHeight w:val="277"/>
        </w:trPr>
        <w:tc>
          <w:tcPr>
            <w:tcW w:w="4277" w:type="pct"/>
            <w:gridSpan w:val="6"/>
          </w:tcPr>
          <w:p w14:paraId="09BB3501" w14:textId="77777777" w:rsidR="00A455CB" w:rsidRPr="00892B13" w:rsidRDefault="00C37AA0" w:rsidP="00892B13">
            <w:pPr>
              <w:ind w:left="175"/>
              <w:jc w:val="right"/>
              <w:rPr>
                <w:rFonts w:ascii="Times New Roman" w:hAnsi="Times New Roman"/>
                <w:b/>
                <w:szCs w:val="24"/>
              </w:rPr>
            </w:pPr>
            <w:r w:rsidRPr="00892B13">
              <w:rPr>
                <w:rFonts w:ascii="Times New Roman" w:hAnsi="Times New Roman"/>
                <w:b/>
                <w:szCs w:val="24"/>
              </w:rPr>
              <w:t xml:space="preserve">Suma </w:t>
            </w:r>
            <w:r w:rsidR="00A455CB" w:rsidRPr="00892B13">
              <w:rPr>
                <w:rFonts w:ascii="Times New Roman" w:hAnsi="Times New Roman"/>
                <w:b/>
                <w:bCs/>
                <w:szCs w:val="24"/>
              </w:rPr>
              <w:t>be PVM</w:t>
            </w:r>
            <w:r w:rsidR="008C750A">
              <w:rPr>
                <w:rFonts w:ascii="Times New Roman" w:hAnsi="Times New Roman"/>
                <w:b/>
                <w:bCs/>
                <w:szCs w:val="24"/>
              </w:rPr>
              <w:t xml:space="preserve"> (Eur)</w:t>
            </w:r>
            <w:r w:rsidR="00A455CB" w:rsidRPr="00892B13">
              <w:rPr>
                <w:rFonts w:ascii="Times New Roman" w:hAnsi="Times New Roman"/>
                <w:b/>
                <w:bCs/>
                <w:szCs w:val="24"/>
              </w:rPr>
              <w:t>:</w:t>
            </w:r>
          </w:p>
        </w:tc>
        <w:tc>
          <w:tcPr>
            <w:tcW w:w="723" w:type="pct"/>
          </w:tcPr>
          <w:p w14:paraId="6DED0B07" w14:textId="77777777" w:rsidR="00A455CB" w:rsidRPr="00892B13" w:rsidRDefault="00A455CB" w:rsidP="00892B13">
            <w:pPr>
              <w:ind w:left="-1383" w:firstLine="1383"/>
              <w:jc w:val="right"/>
              <w:rPr>
                <w:rFonts w:ascii="Times New Roman" w:hAnsi="Times New Roman"/>
                <w:szCs w:val="24"/>
              </w:rPr>
            </w:pPr>
          </w:p>
        </w:tc>
      </w:tr>
      <w:tr w:rsidR="00A455CB" w:rsidRPr="00892B13" w14:paraId="2AC8A042" w14:textId="77777777" w:rsidTr="002B556C">
        <w:trPr>
          <w:trHeight w:val="147"/>
        </w:trPr>
        <w:tc>
          <w:tcPr>
            <w:tcW w:w="4277" w:type="pct"/>
            <w:gridSpan w:val="6"/>
          </w:tcPr>
          <w:p w14:paraId="072F13D5" w14:textId="77777777"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 xml:space="preserve">PVM </w:t>
            </w:r>
            <w:r w:rsidRPr="00892B13">
              <w:rPr>
                <w:rFonts w:ascii="Times New Roman" w:hAnsi="Times New Roman"/>
                <w:b/>
                <w:i/>
                <w:color w:val="FF0000"/>
                <w:szCs w:val="24"/>
              </w:rPr>
              <w:t>[tarifas]</w:t>
            </w:r>
            <w:r w:rsidRPr="00892B13">
              <w:rPr>
                <w:rFonts w:ascii="Times New Roman" w:hAnsi="Times New Roman"/>
                <w:b/>
                <w:szCs w:val="24"/>
              </w:rPr>
              <w:t>:</w:t>
            </w:r>
          </w:p>
        </w:tc>
        <w:tc>
          <w:tcPr>
            <w:tcW w:w="723" w:type="pct"/>
          </w:tcPr>
          <w:p w14:paraId="34187EE3" w14:textId="77777777" w:rsidR="00A455CB" w:rsidRPr="00892B13" w:rsidRDefault="00A455CB" w:rsidP="00892B13">
            <w:pPr>
              <w:jc w:val="right"/>
              <w:rPr>
                <w:rFonts w:ascii="Times New Roman" w:hAnsi="Times New Roman"/>
                <w:szCs w:val="24"/>
              </w:rPr>
            </w:pPr>
          </w:p>
        </w:tc>
      </w:tr>
      <w:tr w:rsidR="00A455CB" w:rsidRPr="00892B13" w14:paraId="4EA67640" w14:textId="77777777" w:rsidTr="002B556C">
        <w:trPr>
          <w:trHeight w:val="147"/>
        </w:trPr>
        <w:tc>
          <w:tcPr>
            <w:tcW w:w="4277" w:type="pct"/>
            <w:gridSpan w:val="6"/>
          </w:tcPr>
          <w:p w14:paraId="6DB8DCFD" w14:textId="77777777"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Bendra suma su PVM</w:t>
            </w:r>
            <w:r w:rsidR="008C750A">
              <w:rPr>
                <w:rFonts w:ascii="Times New Roman" w:hAnsi="Times New Roman"/>
                <w:b/>
                <w:szCs w:val="24"/>
              </w:rPr>
              <w:t xml:space="preserve"> (Eur)</w:t>
            </w:r>
            <w:r w:rsidRPr="00892B13">
              <w:rPr>
                <w:rFonts w:ascii="Times New Roman" w:hAnsi="Times New Roman"/>
                <w:b/>
                <w:bCs/>
                <w:szCs w:val="24"/>
              </w:rPr>
              <w:t>:</w:t>
            </w:r>
          </w:p>
        </w:tc>
        <w:tc>
          <w:tcPr>
            <w:tcW w:w="723" w:type="pct"/>
          </w:tcPr>
          <w:p w14:paraId="6802CE05" w14:textId="77777777" w:rsidR="00A455CB" w:rsidRPr="00892B13" w:rsidRDefault="00A455CB" w:rsidP="00892B13">
            <w:pPr>
              <w:jc w:val="right"/>
              <w:rPr>
                <w:rFonts w:ascii="Times New Roman" w:hAnsi="Times New Roman"/>
                <w:szCs w:val="24"/>
              </w:rPr>
            </w:pPr>
          </w:p>
        </w:tc>
      </w:tr>
    </w:tbl>
    <w:p w14:paraId="63134652" w14:textId="77777777" w:rsidR="00A455CB" w:rsidRPr="00892B13" w:rsidRDefault="00A455CB" w:rsidP="00892B13">
      <w:pPr>
        <w:pStyle w:val="Stilius3"/>
      </w:pPr>
    </w:p>
    <w:p w14:paraId="757DA628" w14:textId="77777777"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2</w:t>
      </w:r>
    </w:p>
    <w:p w14:paraId="705C3BB9" w14:textId="77777777" w:rsidR="00A455CB" w:rsidRPr="00697BAE" w:rsidRDefault="00A455CB" w:rsidP="00BA3C49">
      <w:pPr>
        <w:pStyle w:val="Stilius3"/>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5"/>
      </w:tblGrid>
      <w:tr w:rsidR="00A455CB" w:rsidRPr="00892B13" w14:paraId="46395D1D" w14:textId="77777777" w:rsidTr="003C5054">
        <w:tc>
          <w:tcPr>
            <w:tcW w:w="9923" w:type="dxa"/>
          </w:tcPr>
          <w:p w14:paraId="1D6C1754" w14:textId="77777777" w:rsidR="00A455CB" w:rsidRPr="00892B13" w:rsidRDefault="001A11DB" w:rsidP="00892B13">
            <w:pPr>
              <w:spacing w:before="240"/>
              <w:jc w:val="center"/>
              <w:rPr>
                <w:rFonts w:ascii="Times New Roman" w:hAnsi="Times New Roman"/>
                <w:b/>
                <w:sz w:val="32"/>
                <w:szCs w:val="32"/>
              </w:rPr>
            </w:pPr>
            <w:r w:rsidRPr="00892B13">
              <w:rPr>
                <w:rFonts w:ascii="Times New Roman" w:hAnsi="Times New Roman"/>
                <w:b/>
                <w:sz w:val="32"/>
                <w:szCs w:val="32"/>
              </w:rPr>
              <w:t>Statybvietės perdavimo</w:t>
            </w:r>
            <w:r w:rsidR="00E871D1" w:rsidRPr="00892B13">
              <w:rPr>
                <w:rFonts w:ascii="Times New Roman" w:hAnsi="Times New Roman"/>
                <w:b/>
                <w:sz w:val="32"/>
                <w:szCs w:val="32"/>
              </w:rPr>
              <w:t>-</w:t>
            </w:r>
            <w:r w:rsidR="00346338" w:rsidRPr="00892B13">
              <w:rPr>
                <w:rFonts w:ascii="Times New Roman" w:hAnsi="Times New Roman"/>
                <w:b/>
                <w:sz w:val="32"/>
                <w:szCs w:val="32"/>
              </w:rPr>
              <w:t xml:space="preserve">priėmimo </w:t>
            </w:r>
            <w:r w:rsidR="00A455CB" w:rsidRPr="00892B13">
              <w:rPr>
                <w:rFonts w:ascii="Times New Roman" w:hAnsi="Times New Roman"/>
                <w:b/>
                <w:sz w:val="32"/>
                <w:szCs w:val="32"/>
              </w:rPr>
              <w:t>aktas</w:t>
            </w:r>
          </w:p>
          <w:p w14:paraId="56C7B360" w14:textId="77777777" w:rsidR="00A455CB" w:rsidRPr="00892B13" w:rsidRDefault="00A455CB" w:rsidP="00892B13">
            <w:pPr>
              <w:spacing w:before="240"/>
              <w:jc w:val="center"/>
              <w:rPr>
                <w:rFonts w:ascii="Times New Roman" w:hAnsi="Times New Roman"/>
                <w:b/>
                <w:sz w:val="24"/>
                <w:szCs w:val="24"/>
              </w:rPr>
            </w:pPr>
            <w:r w:rsidRPr="00892B13">
              <w:rPr>
                <w:rFonts w:ascii="Times New Roman" w:hAnsi="Times New Roman"/>
                <w:b/>
                <w:sz w:val="24"/>
                <w:szCs w:val="24"/>
              </w:rPr>
              <w:t>[Data]</w:t>
            </w:r>
          </w:p>
        </w:tc>
      </w:tr>
      <w:tr w:rsidR="00A455CB" w:rsidRPr="00892B13" w14:paraId="5F900B7E" w14:textId="77777777" w:rsidTr="003C5054">
        <w:tc>
          <w:tcPr>
            <w:tcW w:w="9923" w:type="dxa"/>
          </w:tcPr>
          <w:p w14:paraId="21B60950" w14:textId="77777777" w:rsidR="00A455CB" w:rsidRPr="00892B13" w:rsidRDefault="00A455CB" w:rsidP="00892B13">
            <w:pPr>
              <w:pStyle w:val="Title"/>
              <w:tabs>
                <w:tab w:val="left" w:pos="2410"/>
              </w:tabs>
              <w:spacing w:before="240"/>
              <w:jc w:val="left"/>
              <w:rPr>
                <w:b w:val="0"/>
                <w:sz w:val="24"/>
                <w:szCs w:val="24"/>
              </w:rPr>
            </w:pPr>
            <w:r w:rsidRPr="00892B13">
              <w:rPr>
                <w:sz w:val="24"/>
                <w:szCs w:val="24"/>
              </w:rPr>
              <w:t xml:space="preserve">Rangos sutarties </w:t>
            </w:r>
            <w:r w:rsidR="00346338" w:rsidRPr="00892B13">
              <w:rPr>
                <w:sz w:val="24"/>
                <w:szCs w:val="24"/>
              </w:rPr>
              <w:t xml:space="preserve">data, </w:t>
            </w:r>
            <w:r w:rsidRPr="00892B13">
              <w:rPr>
                <w:sz w:val="24"/>
                <w:szCs w:val="24"/>
              </w:rPr>
              <w:t>numeris:</w:t>
            </w:r>
          </w:p>
        </w:tc>
      </w:tr>
      <w:tr w:rsidR="00A455CB" w:rsidRPr="00892B13" w14:paraId="40B06A31" w14:textId="77777777" w:rsidTr="003C5054">
        <w:trPr>
          <w:trHeight w:val="423"/>
        </w:trPr>
        <w:tc>
          <w:tcPr>
            <w:tcW w:w="9923" w:type="dxa"/>
          </w:tcPr>
          <w:p w14:paraId="3415BAEA" w14:textId="77777777"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 xml:space="preserve">Statybvietės adresas: </w:t>
            </w:r>
          </w:p>
        </w:tc>
      </w:tr>
      <w:tr w:rsidR="00A455CB" w:rsidRPr="00892B13" w14:paraId="5F1F78EB" w14:textId="77777777" w:rsidTr="003C5054">
        <w:tc>
          <w:tcPr>
            <w:tcW w:w="9923" w:type="dxa"/>
          </w:tcPr>
          <w:p w14:paraId="4AE6A2B5" w14:textId="77777777" w:rsidR="00A455CB" w:rsidRPr="00892B13" w:rsidRDefault="0025197C" w:rsidP="00892B13">
            <w:pPr>
              <w:spacing w:before="240"/>
              <w:jc w:val="both"/>
              <w:rPr>
                <w:rFonts w:ascii="Times New Roman" w:hAnsi="Times New Roman"/>
                <w:sz w:val="24"/>
                <w:szCs w:val="24"/>
              </w:rPr>
            </w:pPr>
            <w:r w:rsidRPr="00892B13">
              <w:rPr>
                <w:rFonts w:ascii="Times New Roman" w:hAnsi="Times New Roman"/>
                <w:sz w:val="24"/>
                <w:szCs w:val="24"/>
              </w:rPr>
              <w:t xml:space="preserve">Užsakovas – </w:t>
            </w:r>
            <w:r w:rsidRPr="00892B13">
              <w:rPr>
                <w:rFonts w:ascii="Times New Roman" w:hAnsi="Times New Roman"/>
                <w:i/>
                <w:color w:val="FF0000"/>
                <w:sz w:val="24"/>
                <w:szCs w:val="24"/>
              </w:rPr>
              <w:t>[pavadinimas]</w:t>
            </w:r>
            <w:r w:rsidR="00A455CB" w:rsidRPr="00892B13">
              <w:rPr>
                <w:rFonts w:ascii="Times New Roman" w:hAnsi="Times New Roman"/>
                <w:sz w:val="24"/>
                <w:szCs w:val="24"/>
              </w:rPr>
              <w:t xml:space="preserve">, vadovaudamasis </w:t>
            </w:r>
            <w:r w:rsidR="00346338" w:rsidRPr="00892B13">
              <w:rPr>
                <w:rFonts w:ascii="Times New Roman" w:hAnsi="Times New Roman"/>
                <w:sz w:val="24"/>
                <w:szCs w:val="24"/>
              </w:rPr>
              <w:t>S</w:t>
            </w:r>
            <w:r w:rsidR="00A455CB" w:rsidRPr="00892B13">
              <w:rPr>
                <w:rFonts w:ascii="Times New Roman" w:hAnsi="Times New Roman"/>
                <w:sz w:val="24"/>
                <w:szCs w:val="24"/>
              </w:rPr>
              <w:t xml:space="preserve">utarties sąlygų 4.1 punkto nuostatomis šiuo Statybvietės </w:t>
            </w:r>
            <w:r w:rsidR="00346338" w:rsidRPr="00892B13">
              <w:rPr>
                <w:rFonts w:ascii="Times New Roman" w:hAnsi="Times New Roman"/>
                <w:sz w:val="24"/>
                <w:szCs w:val="24"/>
              </w:rPr>
              <w:t>perdavimo</w:t>
            </w:r>
            <w:r w:rsidR="00E871D1" w:rsidRPr="00892B13">
              <w:rPr>
                <w:rFonts w:ascii="Times New Roman" w:hAnsi="Times New Roman"/>
                <w:sz w:val="24"/>
                <w:szCs w:val="24"/>
              </w:rPr>
              <w:t>-</w:t>
            </w:r>
            <w:r w:rsidR="00346338" w:rsidRPr="00892B13">
              <w:rPr>
                <w:rFonts w:ascii="Times New Roman" w:hAnsi="Times New Roman"/>
                <w:sz w:val="24"/>
                <w:szCs w:val="24"/>
              </w:rPr>
              <w:t xml:space="preserve">priėmimo </w:t>
            </w:r>
            <w:r w:rsidR="00A455CB" w:rsidRPr="00892B13">
              <w:rPr>
                <w:rFonts w:ascii="Times New Roman" w:hAnsi="Times New Roman"/>
                <w:sz w:val="24"/>
                <w:szCs w:val="24"/>
              </w:rPr>
              <w:t xml:space="preserve">aktu suteikia Rangovui – </w:t>
            </w:r>
            <w:r w:rsidRPr="00892B13">
              <w:rPr>
                <w:rFonts w:ascii="Times New Roman" w:hAnsi="Times New Roman"/>
                <w:i/>
                <w:color w:val="FF0000"/>
                <w:sz w:val="24"/>
                <w:szCs w:val="24"/>
              </w:rPr>
              <w:t>[</w:t>
            </w:r>
            <w:r w:rsidR="00A455CB" w:rsidRPr="00892B13">
              <w:rPr>
                <w:rFonts w:ascii="Times New Roman" w:hAnsi="Times New Roman"/>
                <w:i/>
                <w:color w:val="FF0000"/>
                <w:sz w:val="24"/>
                <w:szCs w:val="24"/>
              </w:rPr>
              <w:t>pavadinimas</w:t>
            </w:r>
            <w:r w:rsidRPr="00892B13">
              <w:rPr>
                <w:rFonts w:ascii="Times New Roman" w:hAnsi="Times New Roman"/>
                <w:i/>
                <w:color w:val="FF0000"/>
                <w:sz w:val="24"/>
                <w:szCs w:val="24"/>
              </w:rPr>
              <w:t>]</w:t>
            </w:r>
            <w:r w:rsidRPr="00892B13">
              <w:rPr>
                <w:rFonts w:ascii="Times New Roman" w:hAnsi="Times New Roman"/>
                <w:sz w:val="24"/>
                <w:szCs w:val="24"/>
              </w:rPr>
              <w:t xml:space="preserve"> </w:t>
            </w:r>
            <w:r w:rsidR="00A455CB" w:rsidRPr="00892B13">
              <w:rPr>
                <w:rFonts w:ascii="Times New Roman" w:hAnsi="Times New Roman"/>
                <w:sz w:val="24"/>
                <w:szCs w:val="24"/>
              </w:rPr>
              <w:t>Statybvietės valdymo teisę.</w:t>
            </w:r>
          </w:p>
          <w:p w14:paraId="0CFCC97B" w14:textId="77777777" w:rsidR="00A455CB" w:rsidRPr="00892B13" w:rsidRDefault="00A455CB" w:rsidP="00892B13">
            <w:pPr>
              <w:spacing w:before="240"/>
              <w:jc w:val="both"/>
              <w:rPr>
                <w:rFonts w:ascii="Times New Roman" w:hAnsi="Times New Roman"/>
                <w:sz w:val="24"/>
                <w:szCs w:val="24"/>
              </w:rPr>
            </w:pPr>
            <w:r w:rsidRPr="00892B13">
              <w:rPr>
                <w:rFonts w:ascii="Times New Roman" w:hAnsi="Times New Roman"/>
                <w:sz w:val="24"/>
                <w:szCs w:val="24"/>
              </w:rPr>
              <w:t>Rangovas, šiuo aktu perėmęs Statybvietę, tampa atsakingu už Statybvietę ir jos prieigas pagal Sutartį. Rangovas, pasirašydamas šį aktą patvirtina, kad:</w:t>
            </w:r>
          </w:p>
          <w:p w14:paraId="58CA3159" w14:textId="77777777"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Statybvietės ribos pažymėtos brėžinyje, fiziškai parodytos Rangovo atstovui.</w:t>
            </w:r>
          </w:p>
          <w:p w14:paraId="5FD40FFA" w14:textId="77777777"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Rangovui yra perduotas Statybvietės ribų brėžinys.</w:t>
            </w:r>
          </w:p>
          <w:p w14:paraId="6575D232" w14:textId="77777777" w:rsidR="00A455CB" w:rsidRPr="00892B13" w:rsidRDefault="00A455CB" w:rsidP="00892B13">
            <w:pPr>
              <w:jc w:val="both"/>
              <w:rPr>
                <w:rFonts w:ascii="Times New Roman" w:hAnsi="Times New Roman"/>
                <w:sz w:val="24"/>
                <w:szCs w:val="24"/>
              </w:rPr>
            </w:pPr>
          </w:p>
          <w:p w14:paraId="740DA2F9" w14:textId="77777777" w:rsidR="00A455CB" w:rsidRPr="00892B13" w:rsidRDefault="00A455CB" w:rsidP="00892B13">
            <w:pPr>
              <w:jc w:val="both"/>
              <w:rPr>
                <w:rFonts w:ascii="Times New Roman" w:hAnsi="Times New Roman"/>
                <w:sz w:val="24"/>
                <w:szCs w:val="24"/>
              </w:rPr>
            </w:pPr>
            <w:r w:rsidRPr="00892B13">
              <w:rPr>
                <w:rFonts w:ascii="Times New Roman" w:hAnsi="Times New Roman"/>
                <w:sz w:val="24"/>
                <w:szCs w:val="24"/>
              </w:rPr>
              <w:t xml:space="preserve">Statybvietės </w:t>
            </w:r>
            <w:r w:rsidR="007045DB" w:rsidRPr="00892B13">
              <w:rPr>
                <w:rFonts w:ascii="Times New Roman" w:hAnsi="Times New Roman"/>
                <w:sz w:val="24"/>
                <w:szCs w:val="24"/>
              </w:rPr>
              <w:t xml:space="preserve">perdavimo </w:t>
            </w:r>
            <w:r w:rsidRPr="00892B13">
              <w:rPr>
                <w:rFonts w:ascii="Times New Roman" w:hAnsi="Times New Roman"/>
                <w:sz w:val="24"/>
                <w:szCs w:val="24"/>
              </w:rPr>
              <w:t xml:space="preserve">- </w:t>
            </w:r>
            <w:r w:rsidR="007045DB" w:rsidRPr="00892B13">
              <w:rPr>
                <w:rFonts w:ascii="Times New Roman" w:hAnsi="Times New Roman"/>
                <w:sz w:val="24"/>
                <w:szCs w:val="24"/>
              </w:rPr>
              <w:t xml:space="preserve">priėmimo </w:t>
            </w:r>
            <w:r w:rsidRPr="00892B13">
              <w:rPr>
                <w:rFonts w:ascii="Times New Roman" w:hAnsi="Times New Roman"/>
                <w:sz w:val="24"/>
                <w:szCs w:val="24"/>
              </w:rPr>
              <w:t>metu yra užfiksuota esama Statybvietės priklausinių būklė, už kurią Rangovas yra atsakingas:</w:t>
            </w:r>
          </w:p>
          <w:p w14:paraId="4A32305B" w14:textId="77777777" w:rsidR="00A455CB" w:rsidRPr="00892B13" w:rsidRDefault="00A455CB" w:rsidP="005E0EFC">
            <w:pPr>
              <w:numPr>
                <w:ilvl w:val="0"/>
                <w:numId w:val="19"/>
              </w:numPr>
              <w:jc w:val="both"/>
              <w:rPr>
                <w:rFonts w:ascii="Times New Roman" w:hAnsi="Times New Roman"/>
                <w:sz w:val="24"/>
                <w:szCs w:val="24"/>
              </w:rPr>
            </w:pPr>
          </w:p>
          <w:p w14:paraId="0275DD51" w14:textId="77777777" w:rsidR="00A455CB" w:rsidRPr="00892B13" w:rsidRDefault="00A455CB" w:rsidP="005E0EFC">
            <w:pPr>
              <w:numPr>
                <w:ilvl w:val="0"/>
                <w:numId w:val="19"/>
              </w:numPr>
              <w:jc w:val="both"/>
              <w:rPr>
                <w:rFonts w:ascii="Times New Roman" w:hAnsi="Times New Roman"/>
                <w:sz w:val="24"/>
                <w:szCs w:val="24"/>
              </w:rPr>
            </w:pPr>
          </w:p>
          <w:p w14:paraId="7EB8201F" w14:textId="77777777" w:rsidR="00A455CB" w:rsidRPr="00892B13" w:rsidRDefault="00A455CB" w:rsidP="00892B13">
            <w:pPr>
              <w:jc w:val="both"/>
              <w:rPr>
                <w:rFonts w:ascii="Times New Roman" w:hAnsi="Times New Roman"/>
                <w:sz w:val="24"/>
                <w:szCs w:val="24"/>
              </w:rPr>
            </w:pPr>
          </w:p>
          <w:p w14:paraId="78B55233" w14:textId="77777777" w:rsidR="00A455CB" w:rsidRPr="00892B13" w:rsidRDefault="00A455CB" w:rsidP="00892B13">
            <w:pPr>
              <w:spacing w:before="240"/>
              <w:jc w:val="both"/>
              <w:rPr>
                <w:rFonts w:ascii="Times New Roman" w:hAnsi="Times New Roman"/>
                <w:sz w:val="24"/>
                <w:szCs w:val="24"/>
              </w:rPr>
            </w:pPr>
          </w:p>
        </w:tc>
      </w:tr>
      <w:tr w:rsidR="00A455CB" w:rsidRPr="00892B13" w14:paraId="3DD52EC5" w14:textId="77777777" w:rsidTr="003C5054">
        <w:tc>
          <w:tcPr>
            <w:tcW w:w="9923" w:type="dxa"/>
          </w:tcPr>
          <w:p w14:paraId="556EBC17" w14:textId="77777777" w:rsidR="00A455CB" w:rsidRPr="00892B13" w:rsidRDefault="00A455CB" w:rsidP="00892B13">
            <w:pPr>
              <w:spacing w:before="240"/>
              <w:jc w:val="both"/>
              <w:rPr>
                <w:rFonts w:ascii="Times New Roman" w:hAnsi="Times New Roman"/>
                <w:sz w:val="24"/>
                <w:szCs w:val="24"/>
              </w:rPr>
            </w:pPr>
            <w:r w:rsidRPr="00892B13">
              <w:rPr>
                <w:rFonts w:ascii="Times New Roman" w:hAnsi="Times New Roman"/>
                <w:b/>
                <w:sz w:val="24"/>
                <w:szCs w:val="24"/>
              </w:rPr>
              <w:t>Priedai:</w:t>
            </w:r>
            <w:r w:rsidRPr="00892B13">
              <w:rPr>
                <w:rFonts w:ascii="Times New Roman" w:hAnsi="Times New Roman"/>
                <w:sz w:val="24"/>
                <w:szCs w:val="24"/>
              </w:rPr>
              <w:t xml:space="preserve"> </w:t>
            </w:r>
          </w:p>
          <w:p w14:paraId="1432ADB4" w14:textId="77777777"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Statybvietės ribų brėžinys;</w:t>
            </w:r>
          </w:p>
          <w:p w14:paraId="773E82B7" w14:textId="77777777"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 xml:space="preserve">Esamą Statybvietės priklausinių būklę apibūdinantys priedai, nuotraukos, aprašymai ar kita. </w:t>
            </w:r>
          </w:p>
          <w:p w14:paraId="3429ACC1" w14:textId="77777777" w:rsidR="00A455CB" w:rsidRPr="00892B13" w:rsidRDefault="00A455CB" w:rsidP="00892B13">
            <w:pPr>
              <w:ind w:left="720"/>
              <w:jc w:val="both"/>
              <w:rPr>
                <w:rFonts w:ascii="Times New Roman" w:hAnsi="Times New Roman"/>
                <w:b/>
                <w:sz w:val="24"/>
                <w:szCs w:val="24"/>
              </w:rPr>
            </w:pPr>
          </w:p>
        </w:tc>
      </w:tr>
      <w:tr w:rsidR="001A11DB" w:rsidRPr="00892B13" w14:paraId="26A9F176" w14:textId="77777777" w:rsidTr="003C5054">
        <w:tc>
          <w:tcPr>
            <w:tcW w:w="9923" w:type="dxa"/>
          </w:tcPr>
          <w:p w14:paraId="3670206C" w14:textId="77777777" w:rsidR="001A11DB" w:rsidRPr="00892B13" w:rsidRDefault="001A11DB" w:rsidP="00892B13">
            <w:pPr>
              <w:spacing w:before="240"/>
              <w:rPr>
                <w:rFonts w:ascii="Times New Roman" w:hAnsi="Times New Roman"/>
                <w:sz w:val="24"/>
                <w:szCs w:val="24"/>
              </w:rPr>
            </w:pPr>
            <w:r w:rsidRPr="00892B13">
              <w:rPr>
                <w:rFonts w:ascii="Times New Roman" w:hAnsi="Times New Roman"/>
                <w:b/>
                <w:sz w:val="24"/>
                <w:szCs w:val="24"/>
              </w:rPr>
              <w:t xml:space="preserve">Užsakovo atstovas </w:t>
            </w:r>
            <w:r w:rsidRPr="00892B13">
              <w:rPr>
                <w:rFonts w:ascii="Times New Roman" w:hAnsi="Times New Roman"/>
                <w:sz w:val="24"/>
                <w:szCs w:val="24"/>
              </w:rPr>
              <w:t>____________________________________</w:t>
            </w:r>
          </w:p>
          <w:p w14:paraId="06989572" w14:textId="77777777" w:rsidR="001A11DB" w:rsidRPr="00892B13" w:rsidRDefault="001A11D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r w:rsidR="00A455CB" w:rsidRPr="00892B13" w14:paraId="1A409189" w14:textId="77777777" w:rsidTr="003C5054">
        <w:tc>
          <w:tcPr>
            <w:tcW w:w="9923" w:type="dxa"/>
          </w:tcPr>
          <w:p w14:paraId="60A0F470" w14:textId="77777777" w:rsidR="00A455CB" w:rsidRPr="00892B13" w:rsidRDefault="00A455CB" w:rsidP="00892B13">
            <w:pPr>
              <w:spacing w:before="240"/>
              <w:rPr>
                <w:rFonts w:ascii="Times New Roman" w:hAnsi="Times New Roman"/>
                <w:sz w:val="24"/>
                <w:szCs w:val="24"/>
              </w:rPr>
            </w:pPr>
            <w:r w:rsidRPr="00892B13">
              <w:rPr>
                <w:rFonts w:ascii="Times New Roman" w:hAnsi="Times New Roman"/>
                <w:b/>
                <w:sz w:val="24"/>
                <w:szCs w:val="24"/>
              </w:rPr>
              <w:t xml:space="preserve">Rangovo atstovas </w:t>
            </w:r>
            <w:r w:rsidRPr="00892B13">
              <w:rPr>
                <w:rFonts w:ascii="Times New Roman" w:hAnsi="Times New Roman"/>
                <w:sz w:val="24"/>
                <w:szCs w:val="24"/>
              </w:rPr>
              <w:t>_____________________________________</w:t>
            </w:r>
          </w:p>
          <w:p w14:paraId="19CE4BD9" w14:textId="77777777"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bl>
    <w:p w14:paraId="3A1BF61C" w14:textId="77777777" w:rsidR="00A455CB" w:rsidRPr="00892B13" w:rsidRDefault="00A455CB" w:rsidP="00892B13">
      <w:pPr>
        <w:pStyle w:val="Stilius3"/>
      </w:pPr>
    </w:p>
    <w:p w14:paraId="5DBD52A2" w14:textId="77777777" w:rsidR="00A455CB" w:rsidRPr="00892B13" w:rsidRDefault="00A455CB" w:rsidP="00892B13">
      <w:pPr>
        <w:pStyle w:val="Stilius3"/>
      </w:pPr>
    </w:p>
    <w:p w14:paraId="4317EF1D" w14:textId="77777777"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3</w:t>
      </w:r>
    </w:p>
    <w:p w14:paraId="083CF259" w14:textId="77777777" w:rsidR="00BA3C49" w:rsidRDefault="00BA3C49" w:rsidP="00BA3C49">
      <w:pPr>
        <w:jc w:val="right"/>
      </w:pPr>
    </w:p>
    <w:p w14:paraId="2529E666" w14:textId="77777777" w:rsidR="00A455CB" w:rsidRPr="00892B13" w:rsidRDefault="00A455CB" w:rsidP="00892B13">
      <w:pPr>
        <w:jc w:val="center"/>
        <w:rPr>
          <w:rFonts w:ascii="Times New Roman" w:hAnsi="Times New Roman"/>
          <w:b/>
          <w:sz w:val="24"/>
          <w:szCs w:val="24"/>
        </w:rPr>
      </w:pPr>
      <w:r w:rsidRPr="00892B13">
        <w:rPr>
          <w:rFonts w:ascii="Times New Roman" w:hAnsi="Times New Roman"/>
          <w:b/>
          <w:sz w:val="24"/>
          <w:szCs w:val="24"/>
        </w:rPr>
        <w:t>DARBŲ PERDAVIMO</w:t>
      </w:r>
      <w:r w:rsidR="00E871D1" w:rsidRPr="00892B13">
        <w:rPr>
          <w:rFonts w:ascii="Times New Roman" w:hAnsi="Times New Roman"/>
          <w:bCs/>
          <w:sz w:val="24"/>
          <w:szCs w:val="24"/>
        </w:rPr>
        <w:t>-</w:t>
      </w:r>
      <w:r w:rsidRPr="00892B13">
        <w:rPr>
          <w:rFonts w:ascii="Times New Roman" w:hAnsi="Times New Roman"/>
          <w:b/>
          <w:sz w:val="24"/>
          <w:szCs w:val="24"/>
        </w:rPr>
        <w:t>PRIĖMIMO AKTAS</w:t>
      </w:r>
    </w:p>
    <w:p w14:paraId="53789505" w14:textId="77777777" w:rsidR="00A455CB" w:rsidRPr="00892B13" w:rsidRDefault="00A455CB" w:rsidP="00892B13">
      <w:pPr>
        <w:tabs>
          <w:tab w:val="left" w:pos="2535"/>
          <w:tab w:val="center" w:pos="4535"/>
        </w:tabs>
        <w:jc w:val="center"/>
        <w:rPr>
          <w:rFonts w:ascii="Times New Roman" w:hAnsi="Times New Roman"/>
          <w:b/>
          <w:sz w:val="24"/>
          <w:szCs w:val="24"/>
        </w:rPr>
      </w:pPr>
    </w:p>
    <w:p w14:paraId="53F9C2F9" w14:textId="77777777" w:rsidR="00A455CB" w:rsidRPr="00892B13" w:rsidRDefault="00166E8F" w:rsidP="00892B13">
      <w:pPr>
        <w:jc w:val="center"/>
        <w:rPr>
          <w:rFonts w:ascii="Times New Roman" w:hAnsi="Times New Roman"/>
          <w:sz w:val="24"/>
          <w:szCs w:val="24"/>
        </w:rPr>
      </w:pPr>
      <w:r w:rsidRPr="00892B13">
        <w:rPr>
          <w:rFonts w:ascii="Times New Roman" w:hAnsi="Times New Roman"/>
          <w:i/>
          <w:color w:val="FF0000"/>
          <w:sz w:val="24"/>
          <w:szCs w:val="24"/>
        </w:rPr>
        <w:t>[Akto sudarymo vieta]</w:t>
      </w:r>
      <w:r w:rsidRPr="00892B13">
        <w:rPr>
          <w:rFonts w:ascii="Times New Roman" w:hAnsi="Times New Roman"/>
          <w:sz w:val="24"/>
          <w:szCs w:val="24"/>
        </w:rPr>
        <w:t>, ....</w:t>
      </w:r>
      <w:r w:rsidR="00A455CB" w:rsidRPr="00892B13">
        <w:rPr>
          <w:rFonts w:ascii="Times New Roman" w:hAnsi="Times New Roman"/>
          <w:sz w:val="24"/>
          <w:szCs w:val="24"/>
        </w:rPr>
        <w:t>..... m. ............................... ........... d.</w:t>
      </w:r>
    </w:p>
    <w:p w14:paraId="2FB9A259" w14:textId="77777777" w:rsidR="00A455CB" w:rsidRPr="00892B13" w:rsidRDefault="00A455CB" w:rsidP="00892B13">
      <w:pPr>
        <w:jc w:val="center"/>
        <w:rPr>
          <w:rFonts w:ascii="Times New Roman" w:hAnsi="Times New Roman"/>
          <w:sz w:val="24"/>
          <w:szCs w:val="24"/>
        </w:rPr>
      </w:pPr>
    </w:p>
    <w:p w14:paraId="7F960CA4" w14:textId="77777777" w:rsidR="00A455CB" w:rsidRPr="00892B13" w:rsidRDefault="00A455CB" w:rsidP="00892B13">
      <w:pPr>
        <w:jc w:val="both"/>
        <w:rPr>
          <w:rFonts w:ascii="Times New Roman" w:hAnsi="Times New Roman"/>
          <w:sz w:val="24"/>
          <w:szCs w:val="24"/>
        </w:rPr>
      </w:pPr>
    </w:p>
    <w:p w14:paraId="3A6FE764" w14:textId="77777777" w:rsidR="00A455CB" w:rsidRPr="00892B13" w:rsidRDefault="00A455CB" w:rsidP="00892B13">
      <w:pPr>
        <w:ind w:firstLine="709"/>
        <w:jc w:val="both"/>
        <w:rPr>
          <w:rFonts w:ascii="Times New Roman" w:hAnsi="Times New Roman"/>
          <w:sz w:val="24"/>
          <w:szCs w:val="24"/>
        </w:rPr>
      </w:pPr>
      <w:r w:rsidRPr="00892B13">
        <w:rPr>
          <w:rFonts w:ascii="Times New Roman" w:hAnsi="Times New Roman"/>
          <w:i/>
          <w:color w:val="FF0000"/>
          <w:sz w:val="24"/>
          <w:szCs w:val="24"/>
        </w:rPr>
        <w:t>[Rangovo pavadinimas]</w:t>
      </w:r>
      <w:r w:rsidRPr="00892B13">
        <w:rPr>
          <w:rFonts w:ascii="Times New Roman" w:hAnsi="Times New Roman"/>
          <w:sz w:val="24"/>
          <w:szCs w:val="24"/>
        </w:rPr>
        <w:t xml:space="preserve">, atstovaujama .............................................., veikiančio pagal ........................................................................................................., toliau vadinamas Rangovu, ir </w:t>
      </w:r>
      <w:r w:rsidRPr="00892B13">
        <w:rPr>
          <w:rFonts w:ascii="Times New Roman" w:hAnsi="Times New Roman"/>
          <w:i/>
          <w:color w:val="FF0000"/>
          <w:sz w:val="24"/>
          <w:szCs w:val="24"/>
        </w:rPr>
        <w:t>[Užsakovo pavadinimas]</w:t>
      </w:r>
      <w:r w:rsidRPr="00892B13">
        <w:rPr>
          <w:rFonts w:ascii="Times New Roman" w:hAnsi="Times New Roman"/>
          <w:sz w:val="24"/>
          <w:szCs w:val="24"/>
        </w:rPr>
        <w:t xml:space="preserve">, atstovaujama ..........................................., veikiančio pagal ......................................................................................, toliau vadinamas Užsakovu (toliau kartu vadinamos Šalimis, o kiekviena atskirai – Šalimi), </w:t>
      </w:r>
      <w:r w:rsidR="001A2A29" w:rsidRPr="00892B13">
        <w:rPr>
          <w:rFonts w:ascii="Times New Roman" w:hAnsi="Times New Roman"/>
          <w:sz w:val="24"/>
          <w:szCs w:val="24"/>
        </w:rPr>
        <w:t xml:space="preserve">vadovaudamiesi </w:t>
      </w:r>
      <w:r w:rsidRPr="00892B13">
        <w:rPr>
          <w:rFonts w:ascii="Times New Roman" w:hAnsi="Times New Roman"/>
          <w:sz w:val="24"/>
          <w:szCs w:val="24"/>
        </w:rPr>
        <w:t xml:space="preserve">Šalių sudaryta </w:t>
      </w:r>
      <w:r w:rsidRPr="00892B13">
        <w:rPr>
          <w:rFonts w:ascii="Times New Roman" w:hAnsi="Times New Roman"/>
          <w:i/>
          <w:color w:val="FF0000"/>
          <w:sz w:val="24"/>
          <w:szCs w:val="24"/>
        </w:rPr>
        <w:t>[sutarties pavadinimas, sudarymo data]</w:t>
      </w:r>
      <w:r w:rsidRPr="00892B13">
        <w:rPr>
          <w:rFonts w:ascii="Times New Roman" w:hAnsi="Times New Roman"/>
          <w:sz w:val="24"/>
          <w:szCs w:val="24"/>
        </w:rPr>
        <w:t xml:space="preserve"> </w:t>
      </w:r>
      <w:r w:rsidR="001A2A29" w:rsidRPr="00892B13">
        <w:rPr>
          <w:rFonts w:ascii="Times New Roman" w:hAnsi="Times New Roman"/>
          <w:sz w:val="24"/>
          <w:szCs w:val="24"/>
        </w:rPr>
        <w:t>sutartimi (toliau – vadinama Sutartimi)</w:t>
      </w:r>
      <w:r w:rsidR="00836281" w:rsidRPr="00892B13">
        <w:rPr>
          <w:rFonts w:ascii="Times New Roman" w:hAnsi="Times New Roman"/>
          <w:sz w:val="24"/>
          <w:szCs w:val="24"/>
        </w:rPr>
        <w:t>, bei papildom</w:t>
      </w:r>
      <w:r w:rsidR="001F6BC0" w:rsidRPr="00892B13">
        <w:rPr>
          <w:rFonts w:ascii="Times New Roman" w:hAnsi="Times New Roman"/>
          <w:sz w:val="24"/>
          <w:szCs w:val="24"/>
        </w:rPr>
        <w:t>ais</w:t>
      </w:r>
      <w:r w:rsidR="00836281" w:rsidRPr="00892B13">
        <w:rPr>
          <w:rFonts w:ascii="Times New Roman" w:hAnsi="Times New Roman"/>
          <w:sz w:val="24"/>
          <w:szCs w:val="24"/>
        </w:rPr>
        <w:t xml:space="preserve"> susitarim</w:t>
      </w:r>
      <w:r w:rsidR="001F6BC0" w:rsidRPr="00892B13">
        <w:rPr>
          <w:rFonts w:ascii="Times New Roman" w:hAnsi="Times New Roman"/>
          <w:sz w:val="24"/>
          <w:szCs w:val="24"/>
        </w:rPr>
        <w:t>ai</w:t>
      </w:r>
      <w:r w:rsidR="00836281" w:rsidRPr="00892B13">
        <w:rPr>
          <w:rFonts w:ascii="Times New Roman" w:hAnsi="Times New Roman"/>
          <w:sz w:val="24"/>
          <w:szCs w:val="24"/>
        </w:rPr>
        <w:t xml:space="preserve">s </w:t>
      </w:r>
      <w:r w:rsidR="001F6BC0" w:rsidRPr="00892B13">
        <w:rPr>
          <w:rFonts w:ascii="Times New Roman" w:hAnsi="Times New Roman"/>
          <w:sz w:val="24"/>
          <w:szCs w:val="24"/>
        </w:rPr>
        <w:t xml:space="preserve">Nr. _________ </w:t>
      </w:r>
      <w:r w:rsidR="00836281" w:rsidRPr="00892B13">
        <w:rPr>
          <w:rFonts w:ascii="Times New Roman" w:hAnsi="Times New Roman"/>
          <w:sz w:val="24"/>
          <w:szCs w:val="24"/>
        </w:rPr>
        <w:t>,</w:t>
      </w:r>
      <w:r w:rsidR="001A2A29" w:rsidRPr="00892B13">
        <w:rPr>
          <w:rFonts w:ascii="Times New Roman" w:hAnsi="Times New Roman"/>
          <w:sz w:val="24"/>
          <w:szCs w:val="24"/>
        </w:rPr>
        <w:t xml:space="preserve"> </w:t>
      </w:r>
      <w:r w:rsidRPr="00892B13">
        <w:rPr>
          <w:rFonts w:ascii="Times New Roman" w:hAnsi="Times New Roman"/>
          <w:sz w:val="24"/>
          <w:szCs w:val="24"/>
        </w:rPr>
        <w:t>sudarė šį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aktą: </w:t>
      </w:r>
    </w:p>
    <w:p w14:paraId="720CABE3" w14:textId="77777777" w:rsidR="00A455CB" w:rsidRPr="00892B13" w:rsidRDefault="00A455CB" w:rsidP="00892B13">
      <w:pPr>
        <w:jc w:val="both"/>
        <w:rPr>
          <w:rFonts w:ascii="Times New Roman" w:hAnsi="Times New Roman"/>
          <w:sz w:val="24"/>
          <w:szCs w:val="24"/>
        </w:rPr>
      </w:pPr>
    </w:p>
    <w:p w14:paraId="6B2B0505" w14:textId="77777777" w:rsidR="00A455CB" w:rsidRPr="00892B13" w:rsidRDefault="00A455CB" w:rsidP="00892B13">
      <w:pPr>
        <w:ind w:left="360" w:hanging="360"/>
        <w:jc w:val="both"/>
        <w:rPr>
          <w:rFonts w:ascii="Times New Roman" w:hAnsi="Times New Roman"/>
          <w:sz w:val="24"/>
          <w:szCs w:val="24"/>
        </w:rPr>
      </w:pPr>
      <w:r w:rsidRPr="00892B13">
        <w:rPr>
          <w:rFonts w:ascii="Times New Roman" w:hAnsi="Times New Roman"/>
          <w:sz w:val="24"/>
          <w:szCs w:val="24"/>
        </w:rPr>
        <w:t xml:space="preserve">1. Rangovas perduoda Užsakovui </w:t>
      </w:r>
      <w:r w:rsidR="00E14449" w:rsidRPr="00892B13">
        <w:rPr>
          <w:rFonts w:ascii="Times New Roman" w:hAnsi="Times New Roman"/>
          <w:sz w:val="24"/>
          <w:szCs w:val="24"/>
        </w:rPr>
        <w:t xml:space="preserve">atliktus </w:t>
      </w:r>
      <w:r w:rsidR="002B556C" w:rsidRPr="002B556C">
        <w:rPr>
          <w:rFonts w:ascii="Times New Roman" w:hAnsi="Times New Roman"/>
          <w:i/>
          <w:color w:val="424242"/>
          <w:sz w:val="24"/>
          <w:szCs w:val="24"/>
          <w:shd w:val="clear" w:color="auto" w:fill="FFFFFF"/>
        </w:rPr>
        <w:t>Lifto įrengimo neįgaliesiems ir aplinkos sutvarkymo darbus, Studentų g. 17, Alytuje</w:t>
      </w:r>
      <w:r w:rsidRPr="002B556C">
        <w:rPr>
          <w:rFonts w:ascii="Times New Roman" w:hAnsi="Times New Roman"/>
          <w:i/>
          <w:sz w:val="24"/>
          <w:szCs w:val="24"/>
        </w:rPr>
        <w:t>,</w:t>
      </w:r>
      <w:r w:rsidRPr="00BE6B1E">
        <w:rPr>
          <w:rFonts w:ascii="Times New Roman" w:hAnsi="Times New Roman"/>
          <w:i/>
          <w:sz w:val="24"/>
          <w:szCs w:val="24"/>
        </w:rPr>
        <w:t xml:space="preserve"> </w:t>
      </w:r>
      <w:r w:rsidRPr="00892B13">
        <w:rPr>
          <w:rFonts w:ascii="Times New Roman" w:hAnsi="Times New Roman"/>
          <w:sz w:val="24"/>
          <w:szCs w:val="24"/>
        </w:rPr>
        <w:t xml:space="preserve">o Užsakovas šiuos </w:t>
      </w:r>
      <w:r w:rsidR="00E14449" w:rsidRPr="00892B13">
        <w:rPr>
          <w:rFonts w:ascii="Times New Roman" w:hAnsi="Times New Roman"/>
          <w:sz w:val="24"/>
          <w:szCs w:val="24"/>
        </w:rPr>
        <w:t>atliktus</w:t>
      </w:r>
      <w:r w:rsidR="00836281" w:rsidRPr="00892B13">
        <w:rPr>
          <w:rFonts w:ascii="Times New Roman" w:hAnsi="Times New Roman"/>
          <w:sz w:val="24"/>
          <w:szCs w:val="24"/>
        </w:rPr>
        <w:t xml:space="preserve"> </w:t>
      </w:r>
      <w:r w:rsidRPr="00892B13">
        <w:rPr>
          <w:rFonts w:ascii="Times New Roman" w:hAnsi="Times New Roman"/>
          <w:sz w:val="24"/>
          <w:szCs w:val="24"/>
        </w:rPr>
        <w:t xml:space="preserve">Darbus priima. </w:t>
      </w:r>
    </w:p>
    <w:p w14:paraId="6C6C7DD6" w14:textId="77777777" w:rsidR="00A455CB" w:rsidRDefault="00A455CB" w:rsidP="00892B13">
      <w:pPr>
        <w:ind w:left="360" w:hanging="360"/>
        <w:jc w:val="both"/>
        <w:rPr>
          <w:rFonts w:ascii="Times New Roman" w:hAnsi="Times New Roman"/>
          <w:color w:val="000000"/>
          <w:sz w:val="24"/>
          <w:szCs w:val="24"/>
        </w:rPr>
      </w:pPr>
      <w:r w:rsidRPr="00892B13">
        <w:rPr>
          <w:rFonts w:ascii="Times New Roman" w:hAnsi="Times New Roman"/>
          <w:sz w:val="24"/>
          <w:szCs w:val="24"/>
        </w:rPr>
        <w:t xml:space="preserve">2. </w:t>
      </w:r>
      <w:r w:rsidRPr="00892B13">
        <w:rPr>
          <w:rFonts w:ascii="Times New Roman" w:hAnsi="Times New Roman"/>
          <w:color w:val="000000"/>
          <w:sz w:val="24"/>
          <w:szCs w:val="24"/>
        </w:rPr>
        <w:t>Už atliktus Darbus Užsakovas įsipareigoja sumokėti Rangovui l</w:t>
      </w:r>
      <w:r w:rsidR="007124A0" w:rsidRPr="00892B13">
        <w:rPr>
          <w:rFonts w:ascii="Times New Roman" w:hAnsi="Times New Roman"/>
          <w:color w:val="000000"/>
          <w:sz w:val="24"/>
          <w:szCs w:val="24"/>
        </w:rPr>
        <w:t>ikusią....................... Eur</w:t>
      </w:r>
      <w:r w:rsidRPr="00892B13">
        <w:rPr>
          <w:rFonts w:ascii="Times New Roman" w:hAnsi="Times New Roman"/>
          <w:color w:val="000000"/>
          <w:sz w:val="24"/>
          <w:szCs w:val="24"/>
        </w:rPr>
        <w:t xml:space="preserve"> (.........................................................................</w:t>
      </w:r>
      <w:r w:rsidR="007124A0" w:rsidRPr="00892B13">
        <w:rPr>
          <w:rFonts w:ascii="Times New Roman" w:hAnsi="Times New Roman"/>
          <w:color w:val="000000"/>
          <w:sz w:val="24"/>
          <w:szCs w:val="24"/>
        </w:rPr>
        <w:t>........................... eurų</w:t>
      </w:r>
      <w:r w:rsidRPr="00892B13">
        <w:rPr>
          <w:rFonts w:ascii="Times New Roman" w:hAnsi="Times New Roman"/>
          <w:color w:val="000000"/>
          <w:sz w:val="24"/>
          <w:szCs w:val="24"/>
        </w:rPr>
        <w:t>) sumą Šalių sudarytoje S</w:t>
      </w:r>
      <w:r w:rsidRPr="00892B13">
        <w:rPr>
          <w:rFonts w:ascii="Times New Roman" w:hAnsi="Times New Roman"/>
          <w:sz w:val="24"/>
          <w:szCs w:val="24"/>
        </w:rPr>
        <w:t>utartyje nustatyta tvarka</w:t>
      </w:r>
      <w:r w:rsidRPr="00892B13">
        <w:rPr>
          <w:rFonts w:ascii="Times New Roman" w:hAnsi="Times New Roman"/>
          <w:color w:val="000000"/>
          <w:sz w:val="24"/>
          <w:szCs w:val="24"/>
        </w:rPr>
        <w:t>.</w:t>
      </w:r>
    </w:p>
    <w:p w14:paraId="19245FAC" w14:textId="77777777" w:rsidR="00552C90" w:rsidRPr="00892B13" w:rsidRDefault="00552C90" w:rsidP="00892B13">
      <w:pPr>
        <w:ind w:left="360" w:hanging="360"/>
        <w:jc w:val="both"/>
        <w:rPr>
          <w:rFonts w:ascii="Times New Roman" w:hAnsi="Times New Roman"/>
          <w:color w:val="000000"/>
          <w:sz w:val="24"/>
          <w:szCs w:val="24"/>
        </w:rPr>
      </w:pPr>
    </w:p>
    <w:p w14:paraId="237716BD" w14:textId="77777777" w:rsidR="003A1380" w:rsidRPr="00892B13" w:rsidRDefault="00987CDE" w:rsidP="00892B13">
      <w:pPr>
        <w:pStyle w:val="BodyTextIndent"/>
        <w:spacing w:after="0"/>
        <w:ind w:left="360" w:hanging="360"/>
        <w:rPr>
          <w:rFonts w:ascii="Times New Roman" w:hAnsi="Times New Roman"/>
          <w:sz w:val="24"/>
          <w:szCs w:val="24"/>
        </w:rPr>
      </w:pPr>
      <w:r w:rsidRPr="00892B13">
        <w:rPr>
          <w:rFonts w:ascii="Times New Roman" w:hAnsi="Times New Roman"/>
          <w:sz w:val="24"/>
          <w:szCs w:val="24"/>
        </w:rPr>
        <w:t>[</w:t>
      </w:r>
      <w:r w:rsidR="00A455CB"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w:t>
      </w:r>
      <w:r w:rsidR="001A18DD" w:rsidRPr="00892B13">
        <w:rPr>
          <w:rFonts w:cs="Calibri"/>
        </w:rPr>
        <w:t xml:space="preserve"> </w:t>
      </w:r>
      <w:r w:rsidR="00A455CB" w:rsidRPr="00892B13">
        <w:rPr>
          <w:rFonts w:ascii="Times New Roman" w:hAnsi="Times New Roman"/>
          <w:sz w:val="24"/>
          <w:szCs w:val="24"/>
        </w:rPr>
        <w:t>Užsakovas neturi Rangovui pretenzijų dėl atlikt</w:t>
      </w:r>
      <w:r w:rsidR="00A722EA" w:rsidRPr="00892B13">
        <w:rPr>
          <w:rFonts w:ascii="Times New Roman" w:hAnsi="Times New Roman"/>
          <w:sz w:val="24"/>
          <w:szCs w:val="24"/>
        </w:rPr>
        <w:t>ų</w:t>
      </w:r>
      <w:r w:rsidR="00A455CB" w:rsidRPr="00892B13">
        <w:rPr>
          <w:rFonts w:ascii="Times New Roman" w:hAnsi="Times New Roman"/>
          <w:sz w:val="24"/>
          <w:szCs w:val="24"/>
        </w:rPr>
        <w:t xml:space="preserve"> Darb</w:t>
      </w:r>
      <w:r w:rsidR="00A722EA" w:rsidRPr="00892B13">
        <w:rPr>
          <w:rFonts w:ascii="Times New Roman" w:hAnsi="Times New Roman"/>
          <w:sz w:val="24"/>
          <w:szCs w:val="24"/>
        </w:rPr>
        <w:t>ų</w:t>
      </w:r>
      <w:r w:rsidR="00A455CB" w:rsidRPr="00892B13">
        <w:rPr>
          <w:rFonts w:ascii="Times New Roman" w:hAnsi="Times New Roman"/>
          <w:sz w:val="24"/>
          <w:szCs w:val="24"/>
        </w:rPr>
        <w:t xml:space="preserve"> kokybės.</w:t>
      </w:r>
      <w:r w:rsidRPr="00892B13">
        <w:rPr>
          <w:rFonts w:ascii="Times New Roman" w:hAnsi="Times New Roman"/>
          <w:sz w:val="24"/>
          <w:szCs w:val="24"/>
        </w:rPr>
        <w:t>]</w:t>
      </w:r>
      <w:r w:rsidR="003707D3" w:rsidRPr="00892B13">
        <w:rPr>
          <w:rFonts w:ascii="Times New Roman" w:hAnsi="Times New Roman"/>
          <w:sz w:val="24"/>
          <w:szCs w:val="24"/>
        </w:rPr>
        <w:t xml:space="preserve"> </w:t>
      </w:r>
    </w:p>
    <w:p w14:paraId="2AB00E8D" w14:textId="77777777" w:rsidR="00A179FF" w:rsidRPr="00892B13" w:rsidRDefault="00987CDE" w:rsidP="00552C90">
      <w:pPr>
        <w:pStyle w:val="BodyTextIndent"/>
        <w:spacing w:after="0"/>
        <w:ind w:left="360" w:hanging="360"/>
        <w:rPr>
          <w:rFonts w:ascii="Times New Roman" w:hAnsi="Times New Roman"/>
          <w:sz w:val="24"/>
          <w:szCs w:val="24"/>
        </w:rPr>
      </w:pPr>
      <w:r w:rsidRPr="00892B13">
        <w:rPr>
          <w:rFonts w:ascii="Times New Roman" w:hAnsi="Times New Roman"/>
          <w:sz w:val="24"/>
          <w:szCs w:val="24"/>
        </w:rPr>
        <w:t>[</w:t>
      </w:r>
      <w:r w:rsidR="003A1380"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 išskyrus</w:t>
      </w:r>
      <w:r w:rsidR="00467873" w:rsidRPr="00892B13">
        <w:rPr>
          <w:rFonts w:ascii="Times New Roman" w:hAnsi="Times New Roman"/>
          <w:sz w:val="24"/>
          <w:szCs w:val="24"/>
        </w:rPr>
        <w:t xml:space="preserve"> defektus, kurie neturės esminės įtakos naudojant Darbus pagal paskirtį</w:t>
      </w:r>
      <w:r w:rsidR="00AD1862" w:rsidRPr="00892B13">
        <w:rPr>
          <w:rFonts w:ascii="Times New Roman" w:hAnsi="Times New Roman"/>
          <w:sz w:val="24"/>
          <w:szCs w:val="24"/>
        </w:rPr>
        <w:t xml:space="preserve">. </w:t>
      </w:r>
      <w:r w:rsidR="00C10A9D" w:rsidRPr="00892B13">
        <w:rPr>
          <w:rFonts w:ascii="Times New Roman" w:hAnsi="Times New Roman"/>
          <w:sz w:val="24"/>
          <w:szCs w:val="24"/>
        </w:rPr>
        <w:t xml:space="preserve">Defektų sąrašas pridedamas. </w:t>
      </w:r>
      <w:r w:rsidR="00076307" w:rsidRPr="00892B13">
        <w:rPr>
          <w:rFonts w:ascii="Times New Roman" w:hAnsi="Times New Roman"/>
          <w:sz w:val="24"/>
          <w:szCs w:val="24"/>
        </w:rPr>
        <w:t xml:space="preserve">Defektai turi būti </w:t>
      </w:r>
      <w:r w:rsidR="007D65DB" w:rsidRPr="00892B13">
        <w:rPr>
          <w:rFonts w:ascii="Times New Roman" w:hAnsi="Times New Roman"/>
          <w:sz w:val="24"/>
          <w:szCs w:val="24"/>
        </w:rPr>
        <w:t xml:space="preserve">pašalinti per </w:t>
      </w:r>
      <w:r w:rsidR="007D65DB" w:rsidRPr="00892B13">
        <w:rPr>
          <w:rFonts w:ascii="Times New Roman" w:hAnsi="Times New Roman"/>
          <w:i/>
          <w:color w:val="FF0000"/>
          <w:sz w:val="24"/>
          <w:szCs w:val="24"/>
        </w:rPr>
        <w:t>[nurodyti dienų skaičių</w:t>
      </w:r>
      <w:r w:rsidR="00D5113C" w:rsidRPr="00892B13">
        <w:rPr>
          <w:rFonts w:ascii="Times New Roman" w:hAnsi="Times New Roman"/>
          <w:i/>
          <w:color w:val="FF0000"/>
          <w:sz w:val="24"/>
          <w:szCs w:val="24"/>
        </w:rPr>
        <w:t>, ne ilgesnį, nei 28 dienos</w:t>
      </w:r>
      <w:r w:rsidR="007D65DB" w:rsidRPr="00892B13">
        <w:rPr>
          <w:rFonts w:ascii="Times New Roman" w:hAnsi="Times New Roman"/>
          <w:i/>
          <w:color w:val="FF0000"/>
          <w:sz w:val="24"/>
          <w:szCs w:val="24"/>
        </w:rPr>
        <w:t>]</w:t>
      </w:r>
      <w:r w:rsidR="007D65DB" w:rsidRPr="00892B13">
        <w:rPr>
          <w:i/>
          <w:color w:val="FF0000"/>
        </w:rPr>
        <w:t xml:space="preserve"> </w:t>
      </w:r>
      <w:r w:rsidR="007D65DB" w:rsidRPr="00892B13">
        <w:rPr>
          <w:rFonts w:ascii="Times New Roman" w:hAnsi="Times New Roman"/>
          <w:sz w:val="24"/>
          <w:szCs w:val="24"/>
        </w:rPr>
        <w:t xml:space="preserve">dienų </w:t>
      </w:r>
      <w:r w:rsidRPr="00892B13">
        <w:rPr>
          <w:rFonts w:ascii="Times New Roman" w:hAnsi="Times New Roman"/>
          <w:sz w:val="24"/>
          <w:szCs w:val="24"/>
        </w:rPr>
        <w:t>po šio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akto pasirašymo dienos.] </w:t>
      </w:r>
    </w:p>
    <w:p w14:paraId="3F2B1269" w14:textId="77777777" w:rsidR="00A179FF" w:rsidRPr="00892B13" w:rsidRDefault="00A179FF" w:rsidP="00892B13">
      <w:pPr>
        <w:pStyle w:val="BodyTextIndent"/>
        <w:spacing w:after="0"/>
        <w:ind w:left="360" w:hanging="360"/>
        <w:rPr>
          <w:rFonts w:ascii="Times New Roman" w:hAnsi="Times New Roman"/>
          <w:i/>
          <w:color w:val="FF0000"/>
          <w:sz w:val="24"/>
          <w:szCs w:val="24"/>
        </w:rPr>
      </w:pPr>
      <w:r w:rsidRPr="00892B13">
        <w:rPr>
          <w:i/>
          <w:color w:val="FF0000"/>
        </w:rPr>
        <w:t>[Pasirenkama pagal situaciją]</w:t>
      </w:r>
      <w:r w:rsidR="00314DC1" w:rsidRPr="00892B13">
        <w:rPr>
          <w:i/>
          <w:color w:val="FF0000"/>
        </w:rPr>
        <w:t xml:space="preserve"> </w:t>
      </w:r>
    </w:p>
    <w:p w14:paraId="726E2227" w14:textId="77777777" w:rsidR="00A179FF" w:rsidRPr="00892B13" w:rsidRDefault="00A179FF" w:rsidP="00892B13">
      <w:pPr>
        <w:pStyle w:val="BodyTextIndent"/>
        <w:spacing w:after="0"/>
        <w:ind w:left="360" w:hanging="360"/>
        <w:rPr>
          <w:rFonts w:ascii="Times New Roman" w:hAnsi="Times New Roman"/>
          <w:sz w:val="24"/>
          <w:szCs w:val="24"/>
        </w:rPr>
      </w:pPr>
    </w:p>
    <w:p w14:paraId="06213479" w14:textId="77777777" w:rsidR="00A455CB" w:rsidRPr="00892B13" w:rsidRDefault="00A455CB" w:rsidP="00892B13">
      <w:pPr>
        <w:pStyle w:val="BodyTextIndent"/>
        <w:spacing w:after="0"/>
        <w:ind w:left="284" w:hanging="284"/>
        <w:jc w:val="both"/>
        <w:rPr>
          <w:rFonts w:ascii="Times New Roman" w:hAnsi="Times New Roman"/>
          <w:sz w:val="24"/>
          <w:szCs w:val="24"/>
        </w:rPr>
      </w:pPr>
      <w:r w:rsidRPr="00892B13">
        <w:rPr>
          <w:rFonts w:ascii="Times New Roman" w:hAnsi="Times New Roman"/>
          <w:sz w:val="24"/>
          <w:szCs w:val="24"/>
        </w:rPr>
        <w:t xml:space="preserve">4. Šis aktas sudarytas dviem egzemplioriais, kurie abu turi vienodą </w:t>
      </w:r>
      <w:r w:rsidR="001A2A29" w:rsidRPr="00892B13">
        <w:rPr>
          <w:rFonts w:ascii="Times New Roman" w:hAnsi="Times New Roman"/>
          <w:sz w:val="24"/>
          <w:szCs w:val="24"/>
        </w:rPr>
        <w:t xml:space="preserve">teisinę </w:t>
      </w:r>
      <w:r w:rsidRPr="00892B13">
        <w:rPr>
          <w:rFonts w:ascii="Times New Roman" w:hAnsi="Times New Roman"/>
          <w:sz w:val="24"/>
          <w:szCs w:val="24"/>
        </w:rPr>
        <w:t>galią. Vienas egzempliorius pateikiamas Rangovui, kitas lieka Užsakovui.</w:t>
      </w:r>
      <w:r w:rsidR="001E0023" w:rsidRPr="00892B13">
        <w:rPr>
          <w:rFonts w:ascii="Times New Roman" w:hAnsi="Times New Roman"/>
          <w:sz w:val="24"/>
          <w:szCs w:val="24"/>
        </w:rPr>
        <w:t xml:space="preserve"> </w:t>
      </w:r>
    </w:p>
    <w:p w14:paraId="42E6B4A3" w14:textId="77777777" w:rsidR="00A455CB" w:rsidRPr="00892B13" w:rsidRDefault="00A455CB" w:rsidP="00892B13">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892B13" w14:paraId="1CF685CB" w14:textId="77777777" w:rsidTr="008A7647">
        <w:tc>
          <w:tcPr>
            <w:tcW w:w="4396" w:type="dxa"/>
          </w:tcPr>
          <w:p w14:paraId="27ACB146" w14:textId="77777777"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Rangovas</w:t>
            </w:r>
          </w:p>
        </w:tc>
        <w:tc>
          <w:tcPr>
            <w:tcW w:w="4245" w:type="dxa"/>
          </w:tcPr>
          <w:p w14:paraId="27199F07" w14:textId="77777777"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Užsakovas</w:t>
            </w:r>
          </w:p>
        </w:tc>
      </w:tr>
      <w:tr w:rsidR="00A455CB" w:rsidRPr="00892B13" w14:paraId="30804A34" w14:textId="77777777" w:rsidTr="008A7647">
        <w:tc>
          <w:tcPr>
            <w:tcW w:w="4396" w:type="dxa"/>
          </w:tcPr>
          <w:p w14:paraId="387783B4"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 xml:space="preserve">[Pavadinimas] </w:t>
            </w:r>
          </w:p>
        </w:tc>
        <w:tc>
          <w:tcPr>
            <w:tcW w:w="4245" w:type="dxa"/>
          </w:tcPr>
          <w:p w14:paraId="5C046AC1"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[Pavadinimas]</w:t>
            </w:r>
          </w:p>
        </w:tc>
      </w:tr>
      <w:tr w:rsidR="00A455CB" w:rsidRPr="00892B13" w14:paraId="21F2A973" w14:textId="77777777" w:rsidTr="008A7647">
        <w:tc>
          <w:tcPr>
            <w:tcW w:w="4396" w:type="dxa"/>
          </w:tcPr>
          <w:p w14:paraId="44AB696F"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c>
          <w:tcPr>
            <w:tcW w:w="4245" w:type="dxa"/>
          </w:tcPr>
          <w:p w14:paraId="7EF8982B"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r>
      <w:tr w:rsidR="00A455CB" w:rsidRPr="00892B13" w14:paraId="3D8FA7A4" w14:textId="77777777" w:rsidTr="008A7647">
        <w:tc>
          <w:tcPr>
            <w:tcW w:w="4396" w:type="dxa"/>
          </w:tcPr>
          <w:p w14:paraId="755B761E"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c>
          <w:tcPr>
            <w:tcW w:w="4245" w:type="dxa"/>
          </w:tcPr>
          <w:p w14:paraId="50CF58D4"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r>
      <w:tr w:rsidR="00A455CB" w:rsidRPr="00892B13" w14:paraId="351D734C" w14:textId="77777777" w:rsidTr="008A7647">
        <w:tc>
          <w:tcPr>
            <w:tcW w:w="4396" w:type="dxa"/>
          </w:tcPr>
          <w:p w14:paraId="4B1F0443"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c>
          <w:tcPr>
            <w:tcW w:w="4245" w:type="dxa"/>
          </w:tcPr>
          <w:p w14:paraId="7FF35554"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r>
      <w:tr w:rsidR="00A455CB" w:rsidRPr="00892B13" w14:paraId="6F59D63A" w14:textId="77777777" w:rsidTr="008A7647">
        <w:tc>
          <w:tcPr>
            <w:tcW w:w="4396" w:type="dxa"/>
          </w:tcPr>
          <w:p w14:paraId="45DD0725"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c>
          <w:tcPr>
            <w:tcW w:w="4245" w:type="dxa"/>
          </w:tcPr>
          <w:p w14:paraId="4B67FCCB"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r>
      <w:tr w:rsidR="00A455CB" w:rsidRPr="00892B13" w14:paraId="41C8F01A" w14:textId="77777777" w:rsidTr="008A7647">
        <w:tc>
          <w:tcPr>
            <w:tcW w:w="4396" w:type="dxa"/>
          </w:tcPr>
          <w:p w14:paraId="647C7125" w14:textId="77777777" w:rsidR="00A455CB" w:rsidRPr="00892B13" w:rsidRDefault="00A455CB" w:rsidP="00892B13">
            <w:pPr>
              <w:rPr>
                <w:rFonts w:ascii="Times New Roman" w:hAnsi="Times New Roman"/>
                <w:sz w:val="24"/>
                <w:szCs w:val="24"/>
              </w:rPr>
            </w:pPr>
          </w:p>
        </w:tc>
        <w:tc>
          <w:tcPr>
            <w:tcW w:w="4245" w:type="dxa"/>
          </w:tcPr>
          <w:p w14:paraId="150D7EDF" w14:textId="77777777" w:rsidR="00A455CB" w:rsidRPr="00892B13" w:rsidRDefault="00A455CB" w:rsidP="00892B13">
            <w:pPr>
              <w:rPr>
                <w:rFonts w:ascii="Times New Roman" w:hAnsi="Times New Roman"/>
                <w:sz w:val="24"/>
                <w:szCs w:val="24"/>
              </w:rPr>
            </w:pPr>
          </w:p>
        </w:tc>
      </w:tr>
      <w:tr w:rsidR="00A455CB" w:rsidRPr="00892B13" w14:paraId="773781F1" w14:textId="77777777" w:rsidTr="008A7647">
        <w:tc>
          <w:tcPr>
            <w:tcW w:w="4396" w:type="dxa"/>
          </w:tcPr>
          <w:p w14:paraId="54AFED09"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14:paraId="7C255911"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14:paraId="3FD6E978"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c>
          <w:tcPr>
            <w:tcW w:w="4245" w:type="dxa"/>
          </w:tcPr>
          <w:p w14:paraId="32C78A05"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14:paraId="2C06AB19"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14:paraId="16DEAA49" w14:textId="77777777"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r>
      <w:tr w:rsidR="006539DE" w:rsidRPr="00892B13" w14:paraId="45522D15" w14:textId="77777777" w:rsidTr="008A7647">
        <w:tc>
          <w:tcPr>
            <w:tcW w:w="4396" w:type="dxa"/>
          </w:tcPr>
          <w:p w14:paraId="2780E912" w14:textId="77777777" w:rsidR="006539DE" w:rsidRPr="00892B13" w:rsidRDefault="006539DE" w:rsidP="00892B13">
            <w:pPr>
              <w:rPr>
                <w:rFonts w:ascii="Times New Roman" w:hAnsi="Times New Roman"/>
                <w:sz w:val="24"/>
                <w:szCs w:val="24"/>
              </w:rPr>
            </w:pPr>
          </w:p>
        </w:tc>
        <w:tc>
          <w:tcPr>
            <w:tcW w:w="4245" w:type="dxa"/>
          </w:tcPr>
          <w:p w14:paraId="177A2E62" w14:textId="77777777" w:rsidR="006539DE" w:rsidRPr="00892B13" w:rsidRDefault="006539DE" w:rsidP="00892B13">
            <w:pPr>
              <w:rPr>
                <w:rFonts w:ascii="Times New Roman" w:hAnsi="Times New Roman"/>
                <w:sz w:val="24"/>
                <w:szCs w:val="24"/>
              </w:rPr>
            </w:pPr>
          </w:p>
        </w:tc>
      </w:tr>
    </w:tbl>
    <w:p w14:paraId="7C986367" w14:textId="77777777" w:rsidR="0058582D" w:rsidRPr="00892B13"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892B13" w14:paraId="770A8468" w14:textId="77777777" w:rsidTr="00E952D0">
        <w:tc>
          <w:tcPr>
            <w:tcW w:w="4396" w:type="dxa"/>
            <w:shd w:val="clear" w:color="auto" w:fill="auto"/>
          </w:tcPr>
          <w:p w14:paraId="7D2A7261" w14:textId="77777777" w:rsidR="0058582D" w:rsidRPr="00892B13" w:rsidRDefault="0058582D" w:rsidP="00892B13">
            <w:pPr>
              <w:rPr>
                <w:rFonts w:ascii="Times New Roman" w:hAnsi="Times New Roman"/>
                <w:sz w:val="24"/>
                <w:szCs w:val="24"/>
              </w:rPr>
            </w:pPr>
          </w:p>
        </w:tc>
        <w:tc>
          <w:tcPr>
            <w:tcW w:w="4252" w:type="dxa"/>
            <w:shd w:val="clear" w:color="auto" w:fill="auto"/>
          </w:tcPr>
          <w:p w14:paraId="6072FF21" w14:textId="77777777" w:rsidR="0058582D" w:rsidRPr="00892B13" w:rsidRDefault="0058582D" w:rsidP="00892B13">
            <w:pPr>
              <w:rPr>
                <w:rFonts w:ascii="Times New Roman" w:hAnsi="Times New Roman"/>
                <w:b/>
                <w:bCs/>
                <w:sz w:val="24"/>
                <w:szCs w:val="24"/>
              </w:rPr>
            </w:pPr>
            <w:r w:rsidRPr="00892B13">
              <w:rPr>
                <w:rFonts w:ascii="Times New Roman" w:hAnsi="Times New Roman"/>
                <w:b/>
                <w:bCs/>
                <w:sz w:val="24"/>
                <w:szCs w:val="24"/>
              </w:rPr>
              <w:t xml:space="preserve">Statinio statybos </w:t>
            </w:r>
          </w:p>
          <w:p w14:paraId="36B273A0" w14:textId="77777777" w:rsidR="0058582D" w:rsidRPr="00892B13" w:rsidRDefault="0058582D" w:rsidP="00892B13">
            <w:pPr>
              <w:rPr>
                <w:rFonts w:ascii="Times New Roman" w:hAnsi="Times New Roman"/>
                <w:sz w:val="24"/>
                <w:szCs w:val="24"/>
              </w:rPr>
            </w:pPr>
            <w:r w:rsidRPr="00892B13">
              <w:rPr>
                <w:rFonts w:ascii="Times New Roman" w:hAnsi="Times New Roman"/>
                <w:b/>
                <w:bCs/>
                <w:sz w:val="24"/>
                <w:szCs w:val="24"/>
              </w:rPr>
              <w:t>techninės priežiūros vadovas</w:t>
            </w:r>
            <w:r w:rsidRPr="00892B13">
              <w:t xml:space="preserve"> </w:t>
            </w:r>
          </w:p>
        </w:tc>
      </w:tr>
      <w:tr w:rsidR="0058582D" w:rsidRPr="00892B13" w14:paraId="5F50CD43" w14:textId="77777777" w:rsidTr="00E952D0">
        <w:tc>
          <w:tcPr>
            <w:tcW w:w="4396" w:type="dxa"/>
            <w:shd w:val="clear" w:color="auto" w:fill="auto"/>
          </w:tcPr>
          <w:p w14:paraId="69868E54" w14:textId="77777777" w:rsidR="0058582D" w:rsidRPr="00892B13" w:rsidRDefault="0058582D" w:rsidP="00892B13">
            <w:pPr>
              <w:rPr>
                <w:rFonts w:ascii="Times New Roman" w:hAnsi="Times New Roman"/>
                <w:sz w:val="24"/>
                <w:szCs w:val="24"/>
              </w:rPr>
            </w:pPr>
          </w:p>
        </w:tc>
        <w:tc>
          <w:tcPr>
            <w:tcW w:w="4252" w:type="dxa"/>
            <w:shd w:val="clear" w:color="auto" w:fill="auto"/>
          </w:tcPr>
          <w:p w14:paraId="6A0F12CA" w14:textId="77777777" w:rsidR="0058582D" w:rsidRPr="00892B13" w:rsidRDefault="0058582D" w:rsidP="00892B13">
            <w:pPr>
              <w:rPr>
                <w:rFonts w:ascii="Times New Roman" w:hAnsi="Times New Roman"/>
                <w:sz w:val="24"/>
                <w:szCs w:val="24"/>
              </w:rPr>
            </w:pPr>
            <w:r w:rsidRPr="00892B13">
              <w:rPr>
                <w:rFonts w:ascii="Times New Roman" w:hAnsi="Times New Roman"/>
                <w:sz w:val="24"/>
                <w:szCs w:val="24"/>
              </w:rPr>
              <w:t>[Vardas, Pavardė]</w:t>
            </w:r>
          </w:p>
        </w:tc>
      </w:tr>
      <w:tr w:rsidR="0058582D" w:rsidRPr="00892B13" w14:paraId="0F52C33F" w14:textId="77777777" w:rsidTr="00E952D0">
        <w:tc>
          <w:tcPr>
            <w:tcW w:w="4396" w:type="dxa"/>
            <w:shd w:val="clear" w:color="auto" w:fill="auto"/>
          </w:tcPr>
          <w:p w14:paraId="39DF632D" w14:textId="77777777" w:rsidR="0058582D" w:rsidRPr="00892B13" w:rsidRDefault="0058582D" w:rsidP="00892B13">
            <w:pPr>
              <w:rPr>
                <w:rFonts w:ascii="Times New Roman" w:hAnsi="Times New Roman"/>
                <w:sz w:val="24"/>
                <w:szCs w:val="24"/>
              </w:rPr>
            </w:pPr>
          </w:p>
        </w:tc>
        <w:tc>
          <w:tcPr>
            <w:tcW w:w="4252" w:type="dxa"/>
            <w:shd w:val="clear" w:color="auto" w:fill="auto"/>
          </w:tcPr>
          <w:p w14:paraId="49EC7509" w14:textId="77777777" w:rsidR="0058582D" w:rsidRPr="00892B13" w:rsidRDefault="0058582D" w:rsidP="00892B13">
            <w:pPr>
              <w:rPr>
                <w:rFonts w:ascii="Times New Roman" w:hAnsi="Times New Roman"/>
                <w:sz w:val="24"/>
                <w:szCs w:val="24"/>
              </w:rPr>
            </w:pPr>
            <w:r w:rsidRPr="00892B13">
              <w:rPr>
                <w:rFonts w:ascii="Times New Roman" w:hAnsi="Times New Roman"/>
                <w:sz w:val="24"/>
                <w:szCs w:val="24"/>
              </w:rPr>
              <w:t xml:space="preserve">[Atestato numeris] </w:t>
            </w:r>
          </w:p>
        </w:tc>
      </w:tr>
      <w:tr w:rsidR="0058582D" w:rsidRPr="00892B13" w14:paraId="1CCBE92F" w14:textId="77777777" w:rsidTr="00E952D0">
        <w:tc>
          <w:tcPr>
            <w:tcW w:w="4396" w:type="dxa"/>
            <w:shd w:val="clear" w:color="auto" w:fill="auto"/>
          </w:tcPr>
          <w:p w14:paraId="75190DB8" w14:textId="77777777" w:rsidR="0058582D" w:rsidRPr="00892B13" w:rsidRDefault="0058582D" w:rsidP="00892B13">
            <w:pPr>
              <w:tabs>
                <w:tab w:val="left" w:pos="1311"/>
              </w:tabs>
              <w:ind w:left="1311" w:hanging="1311"/>
              <w:rPr>
                <w:rFonts w:ascii="Times New Roman" w:hAnsi="Times New Roman"/>
                <w:sz w:val="24"/>
                <w:szCs w:val="24"/>
              </w:rPr>
            </w:pPr>
          </w:p>
        </w:tc>
        <w:tc>
          <w:tcPr>
            <w:tcW w:w="4252" w:type="dxa"/>
            <w:shd w:val="clear" w:color="auto" w:fill="auto"/>
          </w:tcPr>
          <w:p w14:paraId="5D3030C5" w14:textId="77777777" w:rsidR="0058582D" w:rsidRPr="00892B13" w:rsidRDefault="0058582D" w:rsidP="00892B13">
            <w:pPr>
              <w:rPr>
                <w:rFonts w:ascii="Times New Roman" w:hAnsi="Times New Roman"/>
                <w:sz w:val="24"/>
                <w:szCs w:val="24"/>
              </w:rPr>
            </w:pPr>
          </w:p>
        </w:tc>
      </w:tr>
      <w:tr w:rsidR="001D48E2" w:rsidRPr="00953C4F" w14:paraId="6C4CE189" w14:textId="77777777" w:rsidTr="00E952D0">
        <w:tc>
          <w:tcPr>
            <w:tcW w:w="4396" w:type="dxa"/>
            <w:shd w:val="clear" w:color="auto" w:fill="auto"/>
          </w:tcPr>
          <w:p w14:paraId="55BD6DF7" w14:textId="77777777" w:rsidR="001D48E2" w:rsidRPr="00892B13" w:rsidRDefault="001D48E2" w:rsidP="00892B13">
            <w:pPr>
              <w:tabs>
                <w:tab w:val="left" w:pos="1311"/>
              </w:tabs>
              <w:ind w:left="1311" w:hanging="1311"/>
              <w:rPr>
                <w:rFonts w:ascii="Times New Roman" w:hAnsi="Times New Roman"/>
                <w:sz w:val="24"/>
                <w:szCs w:val="24"/>
              </w:rPr>
            </w:pPr>
            <w:r w:rsidRPr="00892B13">
              <w:rPr>
                <w:rFonts w:ascii="Times New Roman" w:hAnsi="Times New Roman"/>
                <w:sz w:val="24"/>
                <w:szCs w:val="24"/>
              </w:rPr>
              <w:t xml:space="preserve">[PRIEDAS: </w:t>
            </w:r>
            <w:r w:rsidRPr="00892B13">
              <w:rPr>
                <w:rFonts w:ascii="Times New Roman" w:hAnsi="Times New Roman"/>
                <w:sz w:val="24"/>
                <w:szCs w:val="24"/>
              </w:rPr>
              <w:tab/>
              <w:t xml:space="preserve">Defektų sąrašas, taip pat nurodant </w:t>
            </w:r>
            <w:r w:rsidRPr="00892B13">
              <w:rPr>
                <w:rFonts w:ascii="Times New Roman" w:hAnsi="Times New Roman"/>
                <w:color w:val="000000"/>
                <w:spacing w:val="-2"/>
                <w:sz w:val="24"/>
                <w:szCs w:val="24"/>
              </w:rPr>
              <w:t>pagrįstą laiką defektų taisymui ir įkainotą defektų vertę</w:t>
            </w:r>
            <w:r w:rsidRPr="00892B13">
              <w:rPr>
                <w:rFonts w:ascii="Times New Roman" w:hAnsi="Times New Roman"/>
                <w:sz w:val="24"/>
                <w:szCs w:val="24"/>
              </w:rPr>
              <w:t>]</w:t>
            </w:r>
            <w:r w:rsidR="002B4362" w:rsidRPr="00892B13">
              <w:rPr>
                <w:rFonts w:ascii="Times New Roman" w:hAnsi="Times New Roman"/>
                <w:sz w:val="24"/>
                <w:szCs w:val="24"/>
              </w:rPr>
              <w:t xml:space="preserve"> </w:t>
            </w:r>
          </w:p>
        </w:tc>
        <w:tc>
          <w:tcPr>
            <w:tcW w:w="4252" w:type="dxa"/>
            <w:shd w:val="clear" w:color="auto" w:fill="auto"/>
          </w:tcPr>
          <w:p w14:paraId="5F3077EB" w14:textId="77777777" w:rsidR="001D48E2" w:rsidRPr="00892B13" w:rsidRDefault="001D48E2" w:rsidP="00892B13">
            <w:pPr>
              <w:rPr>
                <w:rFonts w:ascii="Times New Roman" w:hAnsi="Times New Roman"/>
                <w:sz w:val="24"/>
                <w:szCs w:val="24"/>
              </w:rPr>
            </w:pPr>
            <w:r w:rsidRPr="00892B13">
              <w:rPr>
                <w:rFonts w:ascii="Times New Roman" w:hAnsi="Times New Roman"/>
                <w:sz w:val="24"/>
                <w:szCs w:val="24"/>
              </w:rPr>
              <w:t>______________________________</w:t>
            </w:r>
          </w:p>
          <w:p w14:paraId="61754E62" w14:textId="77777777" w:rsidR="001D48E2" w:rsidRPr="00C0414F" w:rsidRDefault="001D48E2" w:rsidP="00892B13">
            <w:pPr>
              <w:rPr>
                <w:rFonts w:ascii="Times New Roman" w:hAnsi="Times New Roman"/>
                <w:sz w:val="24"/>
                <w:szCs w:val="24"/>
              </w:rPr>
            </w:pPr>
            <w:r w:rsidRPr="00892B13">
              <w:rPr>
                <w:rFonts w:ascii="Times New Roman" w:hAnsi="Times New Roman"/>
                <w:sz w:val="24"/>
                <w:szCs w:val="24"/>
              </w:rPr>
              <w:t>Parašas</w:t>
            </w:r>
          </w:p>
        </w:tc>
      </w:tr>
    </w:tbl>
    <w:p w14:paraId="5C75401A" w14:textId="77777777" w:rsidR="000A1CDA" w:rsidRDefault="000A1CDA" w:rsidP="00892B13">
      <w:pPr>
        <w:pStyle w:val="Stilius3"/>
      </w:pPr>
    </w:p>
    <w:p w14:paraId="1928FEB0" w14:textId="77777777" w:rsidR="00BA3C49" w:rsidRDefault="00BA3C49" w:rsidP="00892B13">
      <w:pPr>
        <w:pStyle w:val="Stilius3"/>
      </w:pPr>
    </w:p>
    <w:p w14:paraId="54BF663A" w14:textId="77777777" w:rsidR="00BA3C49" w:rsidRPr="004541A3" w:rsidRDefault="00BA3C49" w:rsidP="00BA3C49">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w:t>
      </w:r>
      <w:r w:rsidR="003211F1" w:rsidRPr="004541A3">
        <w:rPr>
          <w:sz w:val="24"/>
          <w:szCs w:val="24"/>
        </w:rPr>
        <w:t>2</w:t>
      </w:r>
      <w:r w:rsidRPr="004541A3">
        <w:rPr>
          <w:sz w:val="24"/>
          <w:szCs w:val="24"/>
        </w:rPr>
        <w:t>5-      priedas 4</w:t>
      </w:r>
    </w:p>
    <w:p w14:paraId="4DC19310" w14:textId="77777777" w:rsidR="00BA3C49" w:rsidRDefault="00BA3C49" w:rsidP="00892B13">
      <w:pPr>
        <w:pStyle w:val="Stilius3"/>
      </w:pPr>
    </w:p>
    <w:p w14:paraId="1633BE68" w14:textId="77777777" w:rsidR="00BA3C49" w:rsidRPr="0092379F" w:rsidRDefault="00BA3C49" w:rsidP="00BA3C49">
      <w:pPr>
        <w:pStyle w:val="Stilius3"/>
        <w:jc w:val="center"/>
        <w:rPr>
          <w:b/>
        </w:rPr>
      </w:pPr>
      <w:r w:rsidRPr="0092379F">
        <w:rPr>
          <w:b/>
        </w:rPr>
        <w:t>Duomenys apie pasitelkiamus subrangovus</w:t>
      </w:r>
    </w:p>
    <w:p w14:paraId="5A1C5D58" w14:textId="77777777" w:rsidR="00BA3C49" w:rsidRPr="0092379F" w:rsidRDefault="00BA3C49" w:rsidP="00892B13">
      <w:pPr>
        <w:pStyle w:val="Stilius3"/>
        <w:rPr>
          <w:rFonts w:eastAsia="Calibri"/>
        </w:rPr>
      </w:pPr>
    </w:p>
    <w:p w14:paraId="0D35D057" w14:textId="77777777" w:rsidR="00BA3C49" w:rsidRPr="002B556C" w:rsidRDefault="00BA3C49" w:rsidP="00BA3C49">
      <w:pPr>
        <w:widowControl w:val="0"/>
        <w:suppressAutoHyphens/>
        <w:jc w:val="both"/>
        <w:rPr>
          <w:rFonts w:ascii="Times New Roman" w:eastAsia="Calibri" w:hAnsi="Times New Roman"/>
        </w:rPr>
      </w:pPr>
      <w:r w:rsidRPr="002B556C">
        <w:rPr>
          <w:rFonts w:ascii="Times New Roman" w:eastAsia="Lucida Sans Unicode" w:hAnsi="Times New Roman"/>
          <w:kern w:val="1"/>
          <w:lang w:eastAsia="hi-IN" w:bidi="hi-IN"/>
        </w:rPr>
        <w:t>Rangos sut</w:t>
      </w:r>
      <w:r w:rsidRPr="002B556C">
        <w:rPr>
          <w:rFonts w:ascii="Times New Roman" w:eastAsia="Lucida Sans Unicode" w:hAnsi="Times New Roman"/>
          <w:kern w:val="24"/>
          <w:lang w:eastAsia="hi-IN" w:bidi="hi-IN"/>
        </w:rPr>
        <w:t>arčiai</w:t>
      </w:r>
      <w:r w:rsidRPr="002B556C">
        <w:rPr>
          <w:rFonts w:ascii="Times New Roman" w:eastAsia="Lucida Sans Unicode" w:hAnsi="Times New Roman"/>
          <w:bCs/>
          <w:caps/>
          <w:kern w:val="24"/>
          <w:lang w:eastAsia="hi-IN" w:bidi="hi-IN"/>
        </w:rPr>
        <w:t xml:space="preserve"> </w:t>
      </w:r>
      <w:r w:rsidR="002B556C">
        <w:rPr>
          <w:rFonts w:ascii="Times New Roman" w:eastAsia="Lucida Sans Unicode" w:hAnsi="Times New Roman"/>
          <w:bCs/>
          <w:kern w:val="24"/>
          <w:lang w:eastAsia="hi-IN" w:bidi="hi-IN"/>
        </w:rPr>
        <w:t>d</w:t>
      </w:r>
      <w:r w:rsidRPr="002B556C">
        <w:rPr>
          <w:rFonts w:ascii="Times New Roman" w:eastAsia="Lucida Sans Unicode" w:hAnsi="Times New Roman"/>
          <w:bCs/>
          <w:kern w:val="24"/>
          <w:lang w:eastAsia="hi-IN" w:bidi="hi-IN"/>
        </w:rPr>
        <w:t xml:space="preserve">ėl </w:t>
      </w:r>
      <w:r w:rsidR="002B556C" w:rsidRPr="002B556C">
        <w:rPr>
          <w:rFonts w:ascii="Times New Roman" w:hAnsi="Times New Roman"/>
          <w:color w:val="424242"/>
          <w:shd w:val="clear" w:color="auto" w:fill="FFFFFF"/>
        </w:rPr>
        <w:t>Lifto įrengimo neįgaliesiems ir aplinkos sutvarkymo darb</w:t>
      </w:r>
      <w:r w:rsidR="002B556C">
        <w:rPr>
          <w:rFonts w:ascii="Times New Roman" w:hAnsi="Times New Roman"/>
          <w:color w:val="424242"/>
          <w:shd w:val="clear" w:color="auto" w:fill="FFFFFF"/>
        </w:rPr>
        <w:t>ų</w:t>
      </w:r>
      <w:r w:rsidR="002B556C" w:rsidRPr="002B556C">
        <w:rPr>
          <w:rFonts w:ascii="Times New Roman" w:hAnsi="Times New Roman"/>
          <w:color w:val="424242"/>
          <w:shd w:val="clear" w:color="auto" w:fill="FFFFFF"/>
        </w:rPr>
        <w:t>, Studentų g. 17, Alytuje</w:t>
      </w:r>
      <w:r w:rsidR="002B556C" w:rsidRPr="002B556C">
        <w:rPr>
          <w:rFonts w:ascii="Times New Roman" w:eastAsia="Calibri" w:hAnsi="Times New Roman"/>
        </w:rPr>
        <w:t xml:space="preserve"> </w:t>
      </w:r>
      <w:r w:rsidRPr="002B556C">
        <w:rPr>
          <w:rFonts w:ascii="Times New Roman" w:eastAsia="Calibri" w:hAnsi="Times New Roman"/>
        </w:rPr>
        <w:t>pirkimo pasitelkiami subrangovai:</w:t>
      </w:r>
    </w:p>
    <w:p w14:paraId="64864523" w14:textId="77777777" w:rsidR="00557F22" w:rsidRPr="003211F1" w:rsidRDefault="00557F22" w:rsidP="00BA3C49">
      <w:pPr>
        <w:widowControl w:val="0"/>
        <w:suppressAutoHyphens/>
        <w:jc w:val="both"/>
        <w:rPr>
          <w:rFonts w:ascii="Times New Roman" w:eastAsia="Calibri" w:hAnsi="Times New Roman"/>
          <w:sz w:val="24"/>
          <w:szCs w:val="24"/>
        </w:rPr>
      </w:pPr>
    </w:p>
    <w:p w14:paraId="0E173E03" w14:textId="77777777" w:rsidR="00BA3C49" w:rsidRDefault="00BA3C49" w:rsidP="003211F1">
      <w:pPr>
        <w:widowControl w:val="0"/>
        <w:suppressAutoHyphens/>
        <w:jc w:val="both"/>
        <w:rPr>
          <w:rFonts w:ascii="Times New Roman" w:eastAsia="Lucida Sans Unicode" w:hAnsi="Times New Roman"/>
          <w:b/>
          <w:bCs/>
          <w:caps/>
          <w:kern w:val="24"/>
          <w:sz w:val="24"/>
          <w:szCs w:val="24"/>
          <w:lang w:eastAsia="hi-IN" w:bidi="hi-IN"/>
        </w:rPr>
      </w:pPr>
    </w:p>
    <w:p w14:paraId="2CB2BAF4"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FBAEF84"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218382BB"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4D3B095D"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6CE30EEC"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DC06147"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860D036"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5208546"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BA5D094"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233FAB3D"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C99052C"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56843CB"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BFDC8A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12072C33"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837543B"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DA71BA6"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4EDC7C5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B9A983A"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4CED09E"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D263ECD"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F440C9F"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0A51AE8"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09062CE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4CF51559"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140CE19"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E2F7BF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EB34EFA"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1FE9B90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646BB361"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12CD83C8"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1454693"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09B17B14"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8CB6389"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2DB68498"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4E097E94"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5D49D8EB"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5139173"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0ABFE011"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7E03A63E"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6D0D8FF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3C589886" w14:textId="77777777"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14:paraId="2DE02386" w14:textId="77777777"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14:paraId="0ABF932A" w14:textId="77777777"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14:paraId="727D70AC" w14:textId="77777777"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14:paraId="51585C16" w14:textId="77777777"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14:paraId="45D19D8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1594D5E1"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09DDD50F" w14:textId="77777777" w:rsidR="00C038D1" w:rsidRPr="004541A3" w:rsidRDefault="00C038D1" w:rsidP="00C038D1">
      <w:pPr>
        <w:pStyle w:val="Stilius5"/>
        <w:jc w:val="right"/>
        <w:outlineLvl w:val="0"/>
        <w:rPr>
          <w:sz w:val="24"/>
          <w:szCs w:val="24"/>
        </w:rPr>
      </w:pPr>
      <w:r w:rsidRPr="004541A3">
        <w:rPr>
          <w:sz w:val="24"/>
          <w:szCs w:val="24"/>
        </w:rPr>
        <w:lastRenderedPageBreak/>
        <w:t>Sutarties Nr.</w:t>
      </w:r>
      <w:r w:rsidR="00254DDE">
        <w:rPr>
          <w:sz w:val="24"/>
          <w:szCs w:val="24"/>
        </w:rPr>
        <w:t xml:space="preserve"> </w:t>
      </w:r>
      <w:r w:rsidRPr="004541A3">
        <w:rPr>
          <w:sz w:val="24"/>
          <w:szCs w:val="24"/>
        </w:rPr>
        <w:t>F25-      priedas</w:t>
      </w:r>
      <w:r w:rsidR="00150BEB">
        <w:rPr>
          <w:sz w:val="24"/>
          <w:szCs w:val="24"/>
        </w:rPr>
        <w:t xml:space="preserve"> 5</w:t>
      </w:r>
      <w:r w:rsidRPr="004541A3">
        <w:rPr>
          <w:sz w:val="24"/>
          <w:szCs w:val="24"/>
        </w:rPr>
        <w:t xml:space="preserve"> </w:t>
      </w:r>
    </w:p>
    <w:p w14:paraId="1E435C65" w14:textId="77777777"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14:paraId="193C4E29" w14:textId="77777777" w:rsidR="00833C60" w:rsidRDefault="009149B4" w:rsidP="003211F1">
      <w:pPr>
        <w:widowControl w:val="0"/>
        <w:suppressAutoHyphens/>
        <w:jc w:val="both"/>
        <w:rPr>
          <w:rFonts w:ascii="Times New Roman" w:eastAsia="Lucida Sans Unicode" w:hAnsi="Times New Roman"/>
          <w:b/>
          <w:bCs/>
          <w:caps/>
          <w:kern w:val="24"/>
          <w:sz w:val="24"/>
          <w:szCs w:val="24"/>
          <w:lang w:eastAsia="hi-IN" w:bidi="hi-IN"/>
        </w:rPr>
      </w:pPr>
      <w:r>
        <w:rPr>
          <w:rFonts w:ascii="Times New Roman" w:eastAsia="Lucida Sans Unicode" w:hAnsi="Times New Roman"/>
          <w:b/>
          <w:bCs/>
          <w:kern w:val="24"/>
          <w:sz w:val="24"/>
          <w:szCs w:val="24"/>
          <w:lang w:eastAsia="hi-IN" w:bidi="hi-IN"/>
        </w:rPr>
        <w:t xml:space="preserve">Atliktų darbų akto forma pateikiama atskiru priedu </w:t>
      </w:r>
      <w:r>
        <w:rPr>
          <w:rFonts w:ascii="Times New Roman" w:eastAsia="Lucida Sans Unicode" w:hAnsi="Times New Roman"/>
          <w:b/>
          <w:bCs/>
          <w:caps/>
          <w:kern w:val="24"/>
          <w:sz w:val="24"/>
          <w:szCs w:val="24"/>
          <w:lang w:eastAsia="hi-IN" w:bidi="hi-IN"/>
        </w:rPr>
        <w:t xml:space="preserve">Excel </w:t>
      </w:r>
      <w:r>
        <w:rPr>
          <w:rFonts w:ascii="Times New Roman" w:eastAsia="Lucida Sans Unicode" w:hAnsi="Times New Roman"/>
          <w:b/>
          <w:bCs/>
          <w:kern w:val="24"/>
          <w:sz w:val="24"/>
          <w:szCs w:val="24"/>
          <w:lang w:eastAsia="hi-IN" w:bidi="hi-IN"/>
        </w:rPr>
        <w:t>formate „Atliktų darbų aktas“</w:t>
      </w:r>
      <w:r>
        <w:rPr>
          <w:rFonts w:ascii="Times New Roman" w:eastAsia="Lucida Sans Unicode" w:hAnsi="Times New Roman"/>
          <w:b/>
          <w:bCs/>
          <w:caps/>
          <w:kern w:val="24"/>
          <w:sz w:val="24"/>
          <w:szCs w:val="24"/>
          <w:lang w:eastAsia="hi-IN" w:bidi="hi-IN"/>
        </w:rPr>
        <w:t>.</w:t>
      </w:r>
    </w:p>
    <w:sectPr w:rsidR="00833C60" w:rsidSect="002339FA">
      <w:footnotePr>
        <w:numFmt w:val="chicago"/>
      </w:footnotePr>
      <w:pgSz w:w="11906" w:h="16838" w:code="9"/>
      <w:pgMar w:top="567" w:right="84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8287" w14:textId="77777777" w:rsidR="00522670" w:rsidRDefault="00522670">
      <w:r>
        <w:separator/>
      </w:r>
    </w:p>
  </w:endnote>
  <w:endnote w:type="continuationSeparator" w:id="0">
    <w:p w14:paraId="2FDC152E" w14:textId="77777777" w:rsidR="00522670" w:rsidRDefault="0052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4B80C" w14:textId="77777777" w:rsidR="00522670" w:rsidRDefault="00522670">
      <w:r>
        <w:separator/>
      </w:r>
    </w:p>
  </w:footnote>
  <w:footnote w:type="continuationSeparator" w:id="0">
    <w:p w14:paraId="480A6CF0" w14:textId="77777777" w:rsidR="00522670" w:rsidRDefault="00522670">
      <w:r>
        <w:continuationSeparator/>
      </w:r>
    </w:p>
  </w:footnote>
  <w:footnote w:id="1">
    <w:p w14:paraId="42927D7A" w14:textId="77777777" w:rsidR="0023491C" w:rsidRPr="00D42A6C" w:rsidRDefault="0023491C">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B52C02DA"/>
    <w:name w:val="WW8Num2"/>
    <w:lvl w:ilvl="0">
      <w:start w:val="1"/>
      <w:numFmt w:val="decimal"/>
      <w:lvlText w:val="%1."/>
      <w:lvlJc w:val="left"/>
      <w:pPr>
        <w:tabs>
          <w:tab w:val="num" w:pos="0"/>
        </w:tabs>
        <w:ind w:left="0" w:firstLine="0"/>
      </w:pPr>
      <w:rPr>
        <w:rFonts w:hint="default"/>
        <w:b/>
        <w:bCs/>
        <w:kern w:val="1"/>
      </w:rPr>
    </w:lvl>
    <w:lvl w:ilvl="1">
      <w:start w:val="1"/>
      <w:numFmt w:val="decimal"/>
      <w:lvlText w:val="%1.%2."/>
      <w:lvlJc w:val="left"/>
      <w:pPr>
        <w:tabs>
          <w:tab w:val="num" w:pos="5099"/>
        </w:tabs>
        <w:ind w:left="5099" w:hanging="420"/>
      </w:pPr>
      <w:rPr>
        <w:rFonts w:hint="default"/>
        <w:b/>
        <w:bCs/>
        <w:kern w:val="1"/>
      </w:rPr>
    </w:lvl>
    <w:lvl w:ilvl="2">
      <w:start w:val="1"/>
      <w:numFmt w:val="decimal"/>
      <w:lvlText w:val="%1.%2.%3."/>
      <w:lvlJc w:val="left"/>
      <w:pPr>
        <w:tabs>
          <w:tab w:val="num" w:pos="2422"/>
        </w:tabs>
        <w:ind w:left="2422" w:hanging="720"/>
      </w:pPr>
      <w:rPr>
        <w:rFonts w:hint="default"/>
        <w:b/>
        <w:bCs/>
        <w:kern w:val="1"/>
      </w:rPr>
    </w:lvl>
    <w:lvl w:ilvl="3">
      <w:start w:val="1"/>
      <w:numFmt w:val="decimal"/>
      <w:lvlText w:val="%1.%2.%3.%4."/>
      <w:lvlJc w:val="left"/>
      <w:pPr>
        <w:tabs>
          <w:tab w:val="num" w:pos="1430"/>
        </w:tabs>
        <w:ind w:left="1430" w:hanging="720"/>
      </w:pPr>
      <w:rPr>
        <w:rFonts w:hint="default"/>
        <w:b/>
        <w:bCs/>
        <w:kern w:val="1"/>
      </w:rPr>
    </w:lvl>
    <w:lvl w:ilvl="4">
      <w:start w:val="1"/>
      <w:numFmt w:val="decimal"/>
      <w:lvlText w:val="%1.%2.%3.%4.%5."/>
      <w:lvlJc w:val="left"/>
      <w:pPr>
        <w:tabs>
          <w:tab w:val="num" w:pos="1800"/>
        </w:tabs>
        <w:ind w:left="1800" w:hanging="1080"/>
      </w:pPr>
      <w:rPr>
        <w:rFonts w:hint="default"/>
        <w:b/>
        <w:bCs/>
        <w:kern w:val="1"/>
      </w:rPr>
    </w:lvl>
    <w:lvl w:ilvl="5">
      <w:start w:val="1"/>
      <w:numFmt w:val="decimal"/>
      <w:lvlText w:val="%1.%2.%3.%4.%5.%6."/>
      <w:lvlJc w:val="left"/>
      <w:pPr>
        <w:tabs>
          <w:tab w:val="num" w:pos="1800"/>
        </w:tabs>
        <w:ind w:left="1800" w:hanging="1080"/>
      </w:pPr>
      <w:rPr>
        <w:rFonts w:hint="default"/>
        <w:b/>
        <w:bCs/>
        <w:kern w:val="1"/>
      </w:rPr>
    </w:lvl>
    <w:lvl w:ilvl="6">
      <w:start w:val="1"/>
      <w:numFmt w:val="decimal"/>
      <w:lvlText w:val="%1.%2.%3.%4.%5.%6.%7."/>
      <w:lvlJc w:val="left"/>
      <w:pPr>
        <w:tabs>
          <w:tab w:val="num" w:pos="2160"/>
        </w:tabs>
        <w:ind w:left="2160" w:hanging="1440"/>
      </w:pPr>
      <w:rPr>
        <w:rFonts w:hint="default"/>
        <w:b/>
        <w:bCs/>
        <w:kern w:val="1"/>
      </w:rPr>
    </w:lvl>
    <w:lvl w:ilvl="7">
      <w:start w:val="1"/>
      <w:numFmt w:val="decimal"/>
      <w:lvlText w:val="%1.%2.%3.%4.%5.%6.%7.%8."/>
      <w:lvlJc w:val="left"/>
      <w:pPr>
        <w:tabs>
          <w:tab w:val="num" w:pos="2160"/>
        </w:tabs>
        <w:ind w:left="2160" w:hanging="1440"/>
      </w:pPr>
      <w:rPr>
        <w:rFonts w:hint="default"/>
        <w:b/>
        <w:bCs/>
        <w:kern w:val="1"/>
      </w:rPr>
    </w:lvl>
    <w:lvl w:ilvl="8">
      <w:start w:val="1"/>
      <w:numFmt w:val="decimal"/>
      <w:lvlText w:val="%1.%2.%3.%4.%5.%6.%7.%8.%9."/>
      <w:lvlJc w:val="left"/>
      <w:pPr>
        <w:tabs>
          <w:tab w:val="num" w:pos="2520"/>
        </w:tabs>
        <w:ind w:left="2520" w:hanging="1800"/>
      </w:pPr>
      <w:rPr>
        <w:rFonts w:hint="default"/>
        <w:b/>
        <w:bCs/>
        <w:kern w:val="1"/>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1B7100"/>
    <w:multiLevelType w:val="hybridMultilevel"/>
    <w:tmpl w:val="C5EC638E"/>
    <w:lvl w:ilvl="0" w:tplc="365E151A">
      <w:start w:val="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DF8A591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5E3346"/>
    <w:multiLevelType w:val="multilevel"/>
    <w:tmpl w:val="6EBC96BC"/>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90"/>
        </w:tabs>
        <w:ind w:left="81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12038AD"/>
    <w:multiLevelType w:val="hybridMultilevel"/>
    <w:tmpl w:val="0156ACE8"/>
    <w:lvl w:ilvl="0" w:tplc="DDFCB06C">
      <w:start w:val="1"/>
      <w:numFmt w:val="decimal"/>
      <w:lvlText w:val="5.%1."/>
      <w:lvlJc w:val="left"/>
      <w:pPr>
        <w:ind w:left="1069"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0" w15:restartNumberingAfterBreak="0">
    <w:nsid w:val="7C0639E6"/>
    <w:multiLevelType w:val="multilevel"/>
    <w:tmpl w:val="B96E3AA0"/>
    <w:lvl w:ilvl="0">
      <w:start w:val="1"/>
      <w:numFmt w:val="decimal"/>
      <w:lvlText w:val="%1."/>
      <w:lvlJc w:val="left"/>
      <w:pPr>
        <w:ind w:left="720" w:hanging="360"/>
      </w:pPr>
      <w:rPr>
        <w:b/>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713"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15"/>
  </w:num>
  <w:num w:numId="4">
    <w:abstractNumId w:val="25"/>
  </w:num>
  <w:num w:numId="5">
    <w:abstractNumId w:val="28"/>
  </w:num>
  <w:num w:numId="6">
    <w:abstractNumId w:val="9"/>
  </w:num>
  <w:num w:numId="7">
    <w:abstractNumId w:val="2"/>
  </w:num>
  <w:num w:numId="8">
    <w:abstractNumId w:val="18"/>
  </w:num>
  <w:num w:numId="9">
    <w:abstractNumId w:val="7"/>
  </w:num>
  <w:num w:numId="10">
    <w:abstractNumId w:val="4"/>
  </w:num>
  <w:num w:numId="11">
    <w:abstractNumId w:val="1"/>
  </w:num>
  <w:num w:numId="12">
    <w:abstractNumId w:val="31"/>
  </w:num>
  <w:num w:numId="13">
    <w:abstractNumId w:val="19"/>
  </w:num>
  <w:num w:numId="14">
    <w:abstractNumId w:val="16"/>
  </w:num>
  <w:num w:numId="15">
    <w:abstractNumId w:val="23"/>
  </w:num>
  <w:num w:numId="16">
    <w:abstractNumId w:val="29"/>
  </w:num>
  <w:num w:numId="17">
    <w:abstractNumId w:val="11"/>
  </w:num>
  <w:num w:numId="18">
    <w:abstractNumId w:val="3"/>
  </w:num>
  <w:num w:numId="19">
    <w:abstractNumId w:val="26"/>
  </w:num>
  <w:num w:numId="20">
    <w:abstractNumId w:val="24"/>
  </w:num>
  <w:num w:numId="21">
    <w:abstractNumId w:val="20"/>
  </w:num>
  <w:num w:numId="22">
    <w:abstractNumId w:val="13"/>
  </w:num>
  <w:num w:numId="23">
    <w:abstractNumId w:val="5"/>
  </w:num>
  <w:num w:numId="24">
    <w:abstractNumId w:val="27"/>
  </w:num>
  <w:num w:numId="25">
    <w:abstractNumId w:val="22"/>
  </w:num>
  <w:num w:numId="26">
    <w:abstractNumId w:val="17"/>
  </w:num>
  <w:num w:numId="27">
    <w:abstractNumId w:val="10"/>
  </w:num>
  <w:num w:numId="28">
    <w:abstractNumId w:val="21"/>
  </w:num>
  <w:num w:numId="29">
    <w:abstractNumId w:val="14"/>
  </w:num>
  <w:num w:numId="30">
    <w:abstractNumId w:val="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401"/>
    <w:rsid w:val="0000542E"/>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4FE8"/>
    <w:rsid w:val="000157B4"/>
    <w:rsid w:val="000161BB"/>
    <w:rsid w:val="00016915"/>
    <w:rsid w:val="00017B9D"/>
    <w:rsid w:val="00020185"/>
    <w:rsid w:val="00020429"/>
    <w:rsid w:val="000216B9"/>
    <w:rsid w:val="0002227E"/>
    <w:rsid w:val="00022BC3"/>
    <w:rsid w:val="0002426E"/>
    <w:rsid w:val="000243BB"/>
    <w:rsid w:val="000245FA"/>
    <w:rsid w:val="00024883"/>
    <w:rsid w:val="00024C0C"/>
    <w:rsid w:val="00025169"/>
    <w:rsid w:val="00025401"/>
    <w:rsid w:val="00026BB8"/>
    <w:rsid w:val="00027D42"/>
    <w:rsid w:val="00030875"/>
    <w:rsid w:val="00030D90"/>
    <w:rsid w:val="00033C54"/>
    <w:rsid w:val="0003457A"/>
    <w:rsid w:val="00034B94"/>
    <w:rsid w:val="00034C05"/>
    <w:rsid w:val="00035E48"/>
    <w:rsid w:val="000368CB"/>
    <w:rsid w:val="00040BEA"/>
    <w:rsid w:val="000414BE"/>
    <w:rsid w:val="0004202B"/>
    <w:rsid w:val="00045373"/>
    <w:rsid w:val="000470BE"/>
    <w:rsid w:val="000476F6"/>
    <w:rsid w:val="0005039B"/>
    <w:rsid w:val="000504AE"/>
    <w:rsid w:val="000508B7"/>
    <w:rsid w:val="00050FAC"/>
    <w:rsid w:val="0005297A"/>
    <w:rsid w:val="00052BBB"/>
    <w:rsid w:val="00052D81"/>
    <w:rsid w:val="00053301"/>
    <w:rsid w:val="000535DE"/>
    <w:rsid w:val="00053D8F"/>
    <w:rsid w:val="00054460"/>
    <w:rsid w:val="000545E8"/>
    <w:rsid w:val="00054E85"/>
    <w:rsid w:val="00055001"/>
    <w:rsid w:val="000550AA"/>
    <w:rsid w:val="000572A5"/>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30F"/>
    <w:rsid w:val="0007101D"/>
    <w:rsid w:val="00071CA2"/>
    <w:rsid w:val="000720A3"/>
    <w:rsid w:val="00073472"/>
    <w:rsid w:val="00073549"/>
    <w:rsid w:val="0007406A"/>
    <w:rsid w:val="00074163"/>
    <w:rsid w:val="00075428"/>
    <w:rsid w:val="000758D7"/>
    <w:rsid w:val="00075AF4"/>
    <w:rsid w:val="00076307"/>
    <w:rsid w:val="0007659B"/>
    <w:rsid w:val="000769C5"/>
    <w:rsid w:val="00077A86"/>
    <w:rsid w:val="000806BB"/>
    <w:rsid w:val="00081000"/>
    <w:rsid w:val="0008250F"/>
    <w:rsid w:val="000832F7"/>
    <w:rsid w:val="0008343D"/>
    <w:rsid w:val="0008388E"/>
    <w:rsid w:val="000843F2"/>
    <w:rsid w:val="00084C0A"/>
    <w:rsid w:val="00086732"/>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034"/>
    <w:rsid w:val="000966F4"/>
    <w:rsid w:val="000971A1"/>
    <w:rsid w:val="00097AFC"/>
    <w:rsid w:val="000A01F0"/>
    <w:rsid w:val="000A0C32"/>
    <w:rsid w:val="000A10FA"/>
    <w:rsid w:val="000A19BE"/>
    <w:rsid w:val="000A1CDA"/>
    <w:rsid w:val="000A2280"/>
    <w:rsid w:val="000A22F9"/>
    <w:rsid w:val="000A37E1"/>
    <w:rsid w:val="000A3B59"/>
    <w:rsid w:val="000A3FC5"/>
    <w:rsid w:val="000A5771"/>
    <w:rsid w:val="000A5E33"/>
    <w:rsid w:val="000A6E49"/>
    <w:rsid w:val="000A73D2"/>
    <w:rsid w:val="000A7B73"/>
    <w:rsid w:val="000B03C1"/>
    <w:rsid w:val="000B181C"/>
    <w:rsid w:val="000B1DA3"/>
    <w:rsid w:val="000B2383"/>
    <w:rsid w:val="000B2BD7"/>
    <w:rsid w:val="000B3035"/>
    <w:rsid w:val="000B3B72"/>
    <w:rsid w:val="000B3D3F"/>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135"/>
    <w:rsid w:val="000C563E"/>
    <w:rsid w:val="000C5774"/>
    <w:rsid w:val="000C588F"/>
    <w:rsid w:val="000C5CD1"/>
    <w:rsid w:val="000C7666"/>
    <w:rsid w:val="000D00AE"/>
    <w:rsid w:val="000D05B8"/>
    <w:rsid w:val="000D1188"/>
    <w:rsid w:val="000D13A1"/>
    <w:rsid w:val="000D2535"/>
    <w:rsid w:val="000D3392"/>
    <w:rsid w:val="000D36E3"/>
    <w:rsid w:val="000D45A0"/>
    <w:rsid w:val="000D4A71"/>
    <w:rsid w:val="000D5F06"/>
    <w:rsid w:val="000D6E5C"/>
    <w:rsid w:val="000E08FE"/>
    <w:rsid w:val="000E0A3F"/>
    <w:rsid w:val="000E0E83"/>
    <w:rsid w:val="000E1073"/>
    <w:rsid w:val="000E1780"/>
    <w:rsid w:val="000E1C9E"/>
    <w:rsid w:val="000E3894"/>
    <w:rsid w:val="000E3A5E"/>
    <w:rsid w:val="000E3EC7"/>
    <w:rsid w:val="000E568F"/>
    <w:rsid w:val="000E66BB"/>
    <w:rsid w:val="000E68E3"/>
    <w:rsid w:val="000E6A7E"/>
    <w:rsid w:val="000E778F"/>
    <w:rsid w:val="000F043E"/>
    <w:rsid w:val="000F15E9"/>
    <w:rsid w:val="000F26ED"/>
    <w:rsid w:val="000F37DB"/>
    <w:rsid w:val="000F3890"/>
    <w:rsid w:val="000F50EA"/>
    <w:rsid w:val="000F5B01"/>
    <w:rsid w:val="000F6030"/>
    <w:rsid w:val="000F6441"/>
    <w:rsid w:val="000F6721"/>
    <w:rsid w:val="000F6809"/>
    <w:rsid w:val="000F7247"/>
    <w:rsid w:val="000F7C80"/>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1C22"/>
    <w:rsid w:val="00132613"/>
    <w:rsid w:val="001328E8"/>
    <w:rsid w:val="00133442"/>
    <w:rsid w:val="00133516"/>
    <w:rsid w:val="0013354A"/>
    <w:rsid w:val="00133642"/>
    <w:rsid w:val="00134604"/>
    <w:rsid w:val="00137061"/>
    <w:rsid w:val="0013796A"/>
    <w:rsid w:val="0014142F"/>
    <w:rsid w:val="00141495"/>
    <w:rsid w:val="00141C1E"/>
    <w:rsid w:val="001422E0"/>
    <w:rsid w:val="00142D25"/>
    <w:rsid w:val="00143188"/>
    <w:rsid w:val="00144009"/>
    <w:rsid w:val="00144890"/>
    <w:rsid w:val="00144940"/>
    <w:rsid w:val="0014605C"/>
    <w:rsid w:val="001473D2"/>
    <w:rsid w:val="00147968"/>
    <w:rsid w:val="00150585"/>
    <w:rsid w:val="00150BEB"/>
    <w:rsid w:val="00150F0E"/>
    <w:rsid w:val="00151073"/>
    <w:rsid w:val="0015177C"/>
    <w:rsid w:val="00151A2D"/>
    <w:rsid w:val="0015308C"/>
    <w:rsid w:val="00153930"/>
    <w:rsid w:val="00155566"/>
    <w:rsid w:val="00155CA9"/>
    <w:rsid w:val="0015607C"/>
    <w:rsid w:val="00156C13"/>
    <w:rsid w:val="001577FD"/>
    <w:rsid w:val="00157E65"/>
    <w:rsid w:val="001603A2"/>
    <w:rsid w:val="001609E6"/>
    <w:rsid w:val="00160E5D"/>
    <w:rsid w:val="001610A1"/>
    <w:rsid w:val="00161346"/>
    <w:rsid w:val="00161A08"/>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096C"/>
    <w:rsid w:val="00181CAE"/>
    <w:rsid w:val="0018341C"/>
    <w:rsid w:val="00183D05"/>
    <w:rsid w:val="0018449E"/>
    <w:rsid w:val="001852B7"/>
    <w:rsid w:val="0018530E"/>
    <w:rsid w:val="001859CD"/>
    <w:rsid w:val="001859D7"/>
    <w:rsid w:val="00185BC6"/>
    <w:rsid w:val="00185C5E"/>
    <w:rsid w:val="00186620"/>
    <w:rsid w:val="0018681B"/>
    <w:rsid w:val="00191C8C"/>
    <w:rsid w:val="00192D1F"/>
    <w:rsid w:val="0019395E"/>
    <w:rsid w:val="0019414D"/>
    <w:rsid w:val="00194CE3"/>
    <w:rsid w:val="00194E24"/>
    <w:rsid w:val="0019518A"/>
    <w:rsid w:val="00195E37"/>
    <w:rsid w:val="001962FA"/>
    <w:rsid w:val="00196347"/>
    <w:rsid w:val="00196DAF"/>
    <w:rsid w:val="00196DEF"/>
    <w:rsid w:val="0019770A"/>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2F3F"/>
    <w:rsid w:val="001B33A2"/>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20F2"/>
    <w:rsid w:val="001C2696"/>
    <w:rsid w:val="001C2F3B"/>
    <w:rsid w:val="001C2FDC"/>
    <w:rsid w:val="001C30FE"/>
    <w:rsid w:val="001C3303"/>
    <w:rsid w:val="001C355C"/>
    <w:rsid w:val="001C45B4"/>
    <w:rsid w:val="001C4616"/>
    <w:rsid w:val="001C56DB"/>
    <w:rsid w:val="001C580E"/>
    <w:rsid w:val="001C595E"/>
    <w:rsid w:val="001C5CE4"/>
    <w:rsid w:val="001C6366"/>
    <w:rsid w:val="001C6BCA"/>
    <w:rsid w:val="001C73B4"/>
    <w:rsid w:val="001D0880"/>
    <w:rsid w:val="001D0982"/>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6A7E"/>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7A5"/>
    <w:rsid w:val="002048BA"/>
    <w:rsid w:val="00204C80"/>
    <w:rsid w:val="002065B1"/>
    <w:rsid w:val="0020698A"/>
    <w:rsid w:val="00206E13"/>
    <w:rsid w:val="00207294"/>
    <w:rsid w:val="002079F7"/>
    <w:rsid w:val="00207AB6"/>
    <w:rsid w:val="00207FC1"/>
    <w:rsid w:val="002101C6"/>
    <w:rsid w:val="00211A8B"/>
    <w:rsid w:val="00211E0A"/>
    <w:rsid w:val="00212525"/>
    <w:rsid w:val="00212713"/>
    <w:rsid w:val="00213508"/>
    <w:rsid w:val="002136A1"/>
    <w:rsid w:val="002142C1"/>
    <w:rsid w:val="00214B6C"/>
    <w:rsid w:val="00214B76"/>
    <w:rsid w:val="00214C75"/>
    <w:rsid w:val="00215B5A"/>
    <w:rsid w:val="0021643D"/>
    <w:rsid w:val="00216D68"/>
    <w:rsid w:val="00216F9E"/>
    <w:rsid w:val="002171D1"/>
    <w:rsid w:val="00220768"/>
    <w:rsid w:val="00220C4F"/>
    <w:rsid w:val="00220CCD"/>
    <w:rsid w:val="002222FC"/>
    <w:rsid w:val="00222986"/>
    <w:rsid w:val="00222DF0"/>
    <w:rsid w:val="00222E30"/>
    <w:rsid w:val="00223F32"/>
    <w:rsid w:val="00224281"/>
    <w:rsid w:val="00224409"/>
    <w:rsid w:val="00224CFB"/>
    <w:rsid w:val="00225418"/>
    <w:rsid w:val="002259D8"/>
    <w:rsid w:val="002262B6"/>
    <w:rsid w:val="00226408"/>
    <w:rsid w:val="0022661D"/>
    <w:rsid w:val="00227C27"/>
    <w:rsid w:val="00227F04"/>
    <w:rsid w:val="00230EA3"/>
    <w:rsid w:val="00232015"/>
    <w:rsid w:val="00232EA2"/>
    <w:rsid w:val="002339FA"/>
    <w:rsid w:val="00233DF7"/>
    <w:rsid w:val="00234515"/>
    <w:rsid w:val="0023491C"/>
    <w:rsid w:val="00235805"/>
    <w:rsid w:val="00236CAF"/>
    <w:rsid w:val="0023765E"/>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4DDE"/>
    <w:rsid w:val="002550DD"/>
    <w:rsid w:val="00255266"/>
    <w:rsid w:val="00255428"/>
    <w:rsid w:val="00256A58"/>
    <w:rsid w:val="00257589"/>
    <w:rsid w:val="002607F7"/>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066"/>
    <w:rsid w:val="002660F9"/>
    <w:rsid w:val="00266AEA"/>
    <w:rsid w:val="00266C21"/>
    <w:rsid w:val="00270598"/>
    <w:rsid w:val="00272354"/>
    <w:rsid w:val="002725F9"/>
    <w:rsid w:val="00272725"/>
    <w:rsid w:val="00272E28"/>
    <w:rsid w:val="00273268"/>
    <w:rsid w:val="00273A6C"/>
    <w:rsid w:val="00273B2A"/>
    <w:rsid w:val="0027417E"/>
    <w:rsid w:val="0027441F"/>
    <w:rsid w:val="0027614C"/>
    <w:rsid w:val="002766A1"/>
    <w:rsid w:val="002770CD"/>
    <w:rsid w:val="002779CC"/>
    <w:rsid w:val="00277E13"/>
    <w:rsid w:val="00277FC6"/>
    <w:rsid w:val="0028141B"/>
    <w:rsid w:val="002815E1"/>
    <w:rsid w:val="002819DE"/>
    <w:rsid w:val="00281D25"/>
    <w:rsid w:val="002827AF"/>
    <w:rsid w:val="00282B5A"/>
    <w:rsid w:val="002838C5"/>
    <w:rsid w:val="002839FF"/>
    <w:rsid w:val="00284B0B"/>
    <w:rsid w:val="00286133"/>
    <w:rsid w:val="00290036"/>
    <w:rsid w:val="00293221"/>
    <w:rsid w:val="00293893"/>
    <w:rsid w:val="002939D7"/>
    <w:rsid w:val="00293A67"/>
    <w:rsid w:val="00293F38"/>
    <w:rsid w:val="002944CA"/>
    <w:rsid w:val="002952BB"/>
    <w:rsid w:val="002953B9"/>
    <w:rsid w:val="00296A00"/>
    <w:rsid w:val="00296C11"/>
    <w:rsid w:val="00296F80"/>
    <w:rsid w:val="002972E2"/>
    <w:rsid w:val="002A19D1"/>
    <w:rsid w:val="002A3DAE"/>
    <w:rsid w:val="002A6094"/>
    <w:rsid w:val="002A61F6"/>
    <w:rsid w:val="002A70A3"/>
    <w:rsid w:val="002A75CB"/>
    <w:rsid w:val="002B05A0"/>
    <w:rsid w:val="002B0696"/>
    <w:rsid w:val="002B082B"/>
    <w:rsid w:val="002B11D6"/>
    <w:rsid w:val="002B14A1"/>
    <w:rsid w:val="002B2EB0"/>
    <w:rsid w:val="002B4362"/>
    <w:rsid w:val="002B5438"/>
    <w:rsid w:val="002B5522"/>
    <w:rsid w:val="002B556C"/>
    <w:rsid w:val="002B6BB3"/>
    <w:rsid w:val="002B765E"/>
    <w:rsid w:val="002C04D6"/>
    <w:rsid w:val="002C0BDA"/>
    <w:rsid w:val="002C0ECC"/>
    <w:rsid w:val="002C0EF0"/>
    <w:rsid w:val="002C23D0"/>
    <w:rsid w:val="002C2CFD"/>
    <w:rsid w:val="002C3828"/>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103"/>
    <w:rsid w:val="002F461D"/>
    <w:rsid w:val="002F49E4"/>
    <w:rsid w:val="002F4C34"/>
    <w:rsid w:val="002F55E8"/>
    <w:rsid w:val="002F58A5"/>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87"/>
    <w:rsid w:val="003063F8"/>
    <w:rsid w:val="00306F2B"/>
    <w:rsid w:val="003078D0"/>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12C"/>
    <w:rsid w:val="00317319"/>
    <w:rsid w:val="00317502"/>
    <w:rsid w:val="003178EA"/>
    <w:rsid w:val="003211F1"/>
    <w:rsid w:val="0032356B"/>
    <w:rsid w:val="00323B25"/>
    <w:rsid w:val="00323D1E"/>
    <w:rsid w:val="003242C4"/>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D6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CE2"/>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D8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FB4"/>
    <w:rsid w:val="0037715C"/>
    <w:rsid w:val="003771DE"/>
    <w:rsid w:val="0038089C"/>
    <w:rsid w:val="00380A26"/>
    <w:rsid w:val="00381AA3"/>
    <w:rsid w:val="003824EC"/>
    <w:rsid w:val="00382C40"/>
    <w:rsid w:val="00382C4A"/>
    <w:rsid w:val="0038300D"/>
    <w:rsid w:val="0038324C"/>
    <w:rsid w:val="00383E59"/>
    <w:rsid w:val="0038439A"/>
    <w:rsid w:val="003844F9"/>
    <w:rsid w:val="00384D4B"/>
    <w:rsid w:val="00384F80"/>
    <w:rsid w:val="00385825"/>
    <w:rsid w:val="00385E9B"/>
    <w:rsid w:val="003868C4"/>
    <w:rsid w:val="003877D1"/>
    <w:rsid w:val="003879A3"/>
    <w:rsid w:val="00387ACC"/>
    <w:rsid w:val="00390279"/>
    <w:rsid w:val="00390BC3"/>
    <w:rsid w:val="00390D2D"/>
    <w:rsid w:val="00391F3A"/>
    <w:rsid w:val="0039256A"/>
    <w:rsid w:val="0039269D"/>
    <w:rsid w:val="00392707"/>
    <w:rsid w:val="00392906"/>
    <w:rsid w:val="00393100"/>
    <w:rsid w:val="00393BE0"/>
    <w:rsid w:val="0039441B"/>
    <w:rsid w:val="0039443B"/>
    <w:rsid w:val="00395701"/>
    <w:rsid w:val="00395DA2"/>
    <w:rsid w:val="00395F74"/>
    <w:rsid w:val="00396112"/>
    <w:rsid w:val="0039652A"/>
    <w:rsid w:val="00396D87"/>
    <w:rsid w:val="003974E6"/>
    <w:rsid w:val="00397EBA"/>
    <w:rsid w:val="003A0E3C"/>
    <w:rsid w:val="003A12CA"/>
    <w:rsid w:val="003A1380"/>
    <w:rsid w:val="003A152F"/>
    <w:rsid w:val="003A1553"/>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7A02"/>
    <w:rsid w:val="003B7A83"/>
    <w:rsid w:val="003C02DF"/>
    <w:rsid w:val="003C0F5E"/>
    <w:rsid w:val="003C2448"/>
    <w:rsid w:val="003C2F8D"/>
    <w:rsid w:val="003C327F"/>
    <w:rsid w:val="003C4057"/>
    <w:rsid w:val="003C45F2"/>
    <w:rsid w:val="003C4D36"/>
    <w:rsid w:val="003C5054"/>
    <w:rsid w:val="003C557A"/>
    <w:rsid w:val="003C5CCF"/>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7F"/>
    <w:rsid w:val="003D45F7"/>
    <w:rsid w:val="003D5DBF"/>
    <w:rsid w:val="003D6208"/>
    <w:rsid w:val="003D6BAA"/>
    <w:rsid w:val="003D7C21"/>
    <w:rsid w:val="003D7E63"/>
    <w:rsid w:val="003E0FBB"/>
    <w:rsid w:val="003E2BC0"/>
    <w:rsid w:val="003E2CE7"/>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97D"/>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3C4"/>
    <w:rsid w:val="00402003"/>
    <w:rsid w:val="00402BCE"/>
    <w:rsid w:val="00402E99"/>
    <w:rsid w:val="00402FB5"/>
    <w:rsid w:val="0040358C"/>
    <w:rsid w:val="00404C60"/>
    <w:rsid w:val="004059B4"/>
    <w:rsid w:val="0040608E"/>
    <w:rsid w:val="00407438"/>
    <w:rsid w:val="004078B6"/>
    <w:rsid w:val="004104A9"/>
    <w:rsid w:val="004104CE"/>
    <w:rsid w:val="004112D1"/>
    <w:rsid w:val="004116FC"/>
    <w:rsid w:val="00411D74"/>
    <w:rsid w:val="00411E00"/>
    <w:rsid w:val="00411E54"/>
    <w:rsid w:val="00412F35"/>
    <w:rsid w:val="00412F3C"/>
    <w:rsid w:val="00415728"/>
    <w:rsid w:val="004157C5"/>
    <w:rsid w:val="0041622F"/>
    <w:rsid w:val="00416C4E"/>
    <w:rsid w:val="0041792E"/>
    <w:rsid w:val="004212B6"/>
    <w:rsid w:val="0042138D"/>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3C6"/>
    <w:rsid w:val="00442532"/>
    <w:rsid w:val="0044299F"/>
    <w:rsid w:val="00443241"/>
    <w:rsid w:val="004432CC"/>
    <w:rsid w:val="00443A81"/>
    <w:rsid w:val="00443AC9"/>
    <w:rsid w:val="00444E75"/>
    <w:rsid w:val="00444FD1"/>
    <w:rsid w:val="00445958"/>
    <w:rsid w:val="0044676D"/>
    <w:rsid w:val="00447495"/>
    <w:rsid w:val="0045065F"/>
    <w:rsid w:val="00451532"/>
    <w:rsid w:val="0045206B"/>
    <w:rsid w:val="004532B6"/>
    <w:rsid w:val="00453599"/>
    <w:rsid w:val="00453AF5"/>
    <w:rsid w:val="00454038"/>
    <w:rsid w:val="004541A3"/>
    <w:rsid w:val="004557B1"/>
    <w:rsid w:val="00455EFE"/>
    <w:rsid w:val="0045759B"/>
    <w:rsid w:val="004616FD"/>
    <w:rsid w:val="004624ED"/>
    <w:rsid w:val="00462A15"/>
    <w:rsid w:val="004633CF"/>
    <w:rsid w:val="00463B1F"/>
    <w:rsid w:val="00464892"/>
    <w:rsid w:val="00465F0B"/>
    <w:rsid w:val="00466917"/>
    <w:rsid w:val="00466B0C"/>
    <w:rsid w:val="00466E97"/>
    <w:rsid w:val="00467873"/>
    <w:rsid w:val="0047056B"/>
    <w:rsid w:val="0047104E"/>
    <w:rsid w:val="0047117A"/>
    <w:rsid w:val="004714BC"/>
    <w:rsid w:val="00471A45"/>
    <w:rsid w:val="00471DE6"/>
    <w:rsid w:val="00471F76"/>
    <w:rsid w:val="0047218C"/>
    <w:rsid w:val="0047398B"/>
    <w:rsid w:val="00473E33"/>
    <w:rsid w:val="00474FAF"/>
    <w:rsid w:val="00474FCA"/>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0F"/>
    <w:rsid w:val="004838C2"/>
    <w:rsid w:val="00483AE6"/>
    <w:rsid w:val="00483C12"/>
    <w:rsid w:val="0048471B"/>
    <w:rsid w:val="00484972"/>
    <w:rsid w:val="0048498A"/>
    <w:rsid w:val="00484F38"/>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878"/>
    <w:rsid w:val="004A35DD"/>
    <w:rsid w:val="004A3673"/>
    <w:rsid w:val="004A36F2"/>
    <w:rsid w:val="004A3AC8"/>
    <w:rsid w:val="004A3D32"/>
    <w:rsid w:val="004A4040"/>
    <w:rsid w:val="004A42BC"/>
    <w:rsid w:val="004A46C3"/>
    <w:rsid w:val="004A4EF3"/>
    <w:rsid w:val="004A5A97"/>
    <w:rsid w:val="004A6BCF"/>
    <w:rsid w:val="004B05D9"/>
    <w:rsid w:val="004B06DF"/>
    <w:rsid w:val="004B2668"/>
    <w:rsid w:val="004B2EF2"/>
    <w:rsid w:val="004B2FAF"/>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58C"/>
    <w:rsid w:val="004E0BF8"/>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17D5"/>
    <w:rsid w:val="00513F1B"/>
    <w:rsid w:val="00514A94"/>
    <w:rsid w:val="0051506E"/>
    <w:rsid w:val="00515101"/>
    <w:rsid w:val="0051563A"/>
    <w:rsid w:val="00515BA8"/>
    <w:rsid w:val="0051697D"/>
    <w:rsid w:val="0051781A"/>
    <w:rsid w:val="00517BCD"/>
    <w:rsid w:val="00520F17"/>
    <w:rsid w:val="005210FC"/>
    <w:rsid w:val="00521AD4"/>
    <w:rsid w:val="0052213C"/>
    <w:rsid w:val="0052243E"/>
    <w:rsid w:val="00522670"/>
    <w:rsid w:val="00522910"/>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50B3"/>
    <w:rsid w:val="005365CD"/>
    <w:rsid w:val="00536F2D"/>
    <w:rsid w:val="00537C85"/>
    <w:rsid w:val="00537E45"/>
    <w:rsid w:val="00541F00"/>
    <w:rsid w:val="005427D7"/>
    <w:rsid w:val="00542C95"/>
    <w:rsid w:val="00544290"/>
    <w:rsid w:val="00544311"/>
    <w:rsid w:val="005445C1"/>
    <w:rsid w:val="005463BC"/>
    <w:rsid w:val="0054677F"/>
    <w:rsid w:val="00546E98"/>
    <w:rsid w:val="00547AAC"/>
    <w:rsid w:val="00547C90"/>
    <w:rsid w:val="00550B02"/>
    <w:rsid w:val="00551909"/>
    <w:rsid w:val="00552C90"/>
    <w:rsid w:val="0055330D"/>
    <w:rsid w:val="0055416D"/>
    <w:rsid w:val="00555C3C"/>
    <w:rsid w:val="00555E2D"/>
    <w:rsid w:val="0055696C"/>
    <w:rsid w:val="00556988"/>
    <w:rsid w:val="00556FD3"/>
    <w:rsid w:val="00557203"/>
    <w:rsid w:val="00557205"/>
    <w:rsid w:val="0055787E"/>
    <w:rsid w:val="00557AB2"/>
    <w:rsid w:val="00557F22"/>
    <w:rsid w:val="00560104"/>
    <w:rsid w:val="0056086D"/>
    <w:rsid w:val="00561744"/>
    <w:rsid w:val="00562767"/>
    <w:rsid w:val="00563F16"/>
    <w:rsid w:val="00564239"/>
    <w:rsid w:val="00564977"/>
    <w:rsid w:val="00565054"/>
    <w:rsid w:val="005650B3"/>
    <w:rsid w:val="00565948"/>
    <w:rsid w:val="00566739"/>
    <w:rsid w:val="00566F0D"/>
    <w:rsid w:val="0056713A"/>
    <w:rsid w:val="00570A02"/>
    <w:rsid w:val="00570E92"/>
    <w:rsid w:val="0057123C"/>
    <w:rsid w:val="0057180F"/>
    <w:rsid w:val="00572B30"/>
    <w:rsid w:val="0057305A"/>
    <w:rsid w:val="0057496B"/>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5F0C"/>
    <w:rsid w:val="00586343"/>
    <w:rsid w:val="005863FE"/>
    <w:rsid w:val="0058780A"/>
    <w:rsid w:val="0058797D"/>
    <w:rsid w:val="00590C33"/>
    <w:rsid w:val="0059266C"/>
    <w:rsid w:val="00592D0A"/>
    <w:rsid w:val="00593583"/>
    <w:rsid w:val="0059360D"/>
    <w:rsid w:val="00593F4F"/>
    <w:rsid w:val="00594563"/>
    <w:rsid w:val="00594C9A"/>
    <w:rsid w:val="005954FC"/>
    <w:rsid w:val="00595A71"/>
    <w:rsid w:val="005A0751"/>
    <w:rsid w:val="005A0E29"/>
    <w:rsid w:val="005A1523"/>
    <w:rsid w:val="005A1701"/>
    <w:rsid w:val="005A1F17"/>
    <w:rsid w:val="005A2A87"/>
    <w:rsid w:val="005A2F2D"/>
    <w:rsid w:val="005A38C1"/>
    <w:rsid w:val="005A3B92"/>
    <w:rsid w:val="005A4170"/>
    <w:rsid w:val="005A4433"/>
    <w:rsid w:val="005A4CEC"/>
    <w:rsid w:val="005A576D"/>
    <w:rsid w:val="005A5D52"/>
    <w:rsid w:val="005A693A"/>
    <w:rsid w:val="005A6CB2"/>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BD"/>
    <w:rsid w:val="005C4076"/>
    <w:rsid w:val="005C408C"/>
    <w:rsid w:val="005C4317"/>
    <w:rsid w:val="005C51E8"/>
    <w:rsid w:val="005C5C14"/>
    <w:rsid w:val="005C608B"/>
    <w:rsid w:val="005C6550"/>
    <w:rsid w:val="005C6699"/>
    <w:rsid w:val="005C679D"/>
    <w:rsid w:val="005C702B"/>
    <w:rsid w:val="005C7210"/>
    <w:rsid w:val="005C76B0"/>
    <w:rsid w:val="005C7AFA"/>
    <w:rsid w:val="005D07D6"/>
    <w:rsid w:val="005D0EAE"/>
    <w:rsid w:val="005D13DC"/>
    <w:rsid w:val="005D2F9A"/>
    <w:rsid w:val="005D3F64"/>
    <w:rsid w:val="005D444F"/>
    <w:rsid w:val="005D51FA"/>
    <w:rsid w:val="005D5F5C"/>
    <w:rsid w:val="005D61DB"/>
    <w:rsid w:val="005D6D5C"/>
    <w:rsid w:val="005D75C0"/>
    <w:rsid w:val="005D79B4"/>
    <w:rsid w:val="005D7C4B"/>
    <w:rsid w:val="005E0EFC"/>
    <w:rsid w:val="005E0FC6"/>
    <w:rsid w:val="005E1898"/>
    <w:rsid w:val="005E2C2B"/>
    <w:rsid w:val="005E38D4"/>
    <w:rsid w:val="005E3ADF"/>
    <w:rsid w:val="005E533B"/>
    <w:rsid w:val="005E5B0B"/>
    <w:rsid w:val="005E5D51"/>
    <w:rsid w:val="005E61A2"/>
    <w:rsid w:val="005E62E6"/>
    <w:rsid w:val="005E6ABC"/>
    <w:rsid w:val="005E6DD0"/>
    <w:rsid w:val="005F1552"/>
    <w:rsid w:val="005F2A1E"/>
    <w:rsid w:val="005F2AC1"/>
    <w:rsid w:val="005F5D3E"/>
    <w:rsid w:val="005F5E4C"/>
    <w:rsid w:val="005F72DC"/>
    <w:rsid w:val="00600A20"/>
    <w:rsid w:val="00602744"/>
    <w:rsid w:val="0060286C"/>
    <w:rsid w:val="006039CB"/>
    <w:rsid w:val="00603D52"/>
    <w:rsid w:val="0060429D"/>
    <w:rsid w:val="0060610D"/>
    <w:rsid w:val="006066D5"/>
    <w:rsid w:val="0060797E"/>
    <w:rsid w:val="00607D80"/>
    <w:rsid w:val="006104E4"/>
    <w:rsid w:val="00610B68"/>
    <w:rsid w:val="00610E4D"/>
    <w:rsid w:val="00610F6D"/>
    <w:rsid w:val="00611236"/>
    <w:rsid w:val="00611C4A"/>
    <w:rsid w:val="006138BD"/>
    <w:rsid w:val="00615544"/>
    <w:rsid w:val="00615B61"/>
    <w:rsid w:val="00616051"/>
    <w:rsid w:val="006160A0"/>
    <w:rsid w:val="00616148"/>
    <w:rsid w:val="00616583"/>
    <w:rsid w:val="00617036"/>
    <w:rsid w:val="00617896"/>
    <w:rsid w:val="006179A6"/>
    <w:rsid w:val="00617D01"/>
    <w:rsid w:val="0062032C"/>
    <w:rsid w:val="006204E9"/>
    <w:rsid w:val="006205CD"/>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3C8B"/>
    <w:rsid w:val="0066432E"/>
    <w:rsid w:val="00664F58"/>
    <w:rsid w:val="0066556F"/>
    <w:rsid w:val="00665AD3"/>
    <w:rsid w:val="00666277"/>
    <w:rsid w:val="00666959"/>
    <w:rsid w:val="00666F76"/>
    <w:rsid w:val="00667358"/>
    <w:rsid w:val="00667578"/>
    <w:rsid w:val="00667A0E"/>
    <w:rsid w:val="006700FE"/>
    <w:rsid w:val="00670440"/>
    <w:rsid w:val="006706B3"/>
    <w:rsid w:val="006716BB"/>
    <w:rsid w:val="0067304F"/>
    <w:rsid w:val="006731FC"/>
    <w:rsid w:val="006736A1"/>
    <w:rsid w:val="00674D4D"/>
    <w:rsid w:val="006757DF"/>
    <w:rsid w:val="00676924"/>
    <w:rsid w:val="00676E65"/>
    <w:rsid w:val="00677367"/>
    <w:rsid w:val="00677A9D"/>
    <w:rsid w:val="00677AF3"/>
    <w:rsid w:val="00680D08"/>
    <w:rsid w:val="00681B81"/>
    <w:rsid w:val="00681E9D"/>
    <w:rsid w:val="00682F92"/>
    <w:rsid w:val="00682FE1"/>
    <w:rsid w:val="006833A7"/>
    <w:rsid w:val="006838C3"/>
    <w:rsid w:val="006854B8"/>
    <w:rsid w:val="00685A63"/>
    <w:rsid w:val="00686324"/>
    <w:rsid w:val="006868BE"/>
    <w:rsid w:val="00686D40"/>
    <w:rsid w:val="00687ADC"/>
    <w:rsid w:val="00687F5C"/>
    <w:rsid w:val="0069093C"/>
    <w:rsid w:val="006914D0"/>
    <w:rsid w:val="00693288"/>
    <w:rsid w:val="006934E7"/>
    <w:rsid w:val="006936AB"/>
    <w:rsid w:val="00693897"/>
    <w:rsid w:val="00693A0B"/>
    <w:rsid w:val="006940CF"/>
    <w:rsid w:val="00694725"/>
    <w:rsid w:val="0069477F"/>
    <w:rsid w:val="006956EB"/>
    <w:rsid w:val="0069586F"/>
    <w:rsid w:val="00695D1E"/>
    <w:rsid w:val="00696005"/>
    <w:rsid w:val="00696927"/>
    <w:rsid w:val="006976AD"/>
    <w:rsid w:val="00697BAE"/>
    <w:rsid w:val="006A0742"/>
    <w:rsid w:val="006A15C1"/>
    <w:rsid w:val="006A1633"/>
    <w:rsid w:val="006A2057"/>
    <w:rsid w:val="006A2BD6"/>
    <w:rsid w:val="006A3929"/>
    <w:rsid w:val="006A3CBB"/>
    <w:rsid w:val="006A3D43"/>
    <w:rsid w:val="006A42B8"/>
    <w:rsid w:val="006A44B0"/>
    <w:rsid w:val="006A47C1"/>
    <w:rsid w:val="006A5311"/>
    <w:rsid w:val="006A61E5"/>
    <w:rsid w:val="006A6E40"/>
    <w:rsid w:val="006A6EA6"/>
    <w:rsid w:val="006B0673"/>
    <w:rsid w:val="006B0AEF"/>
    <w:rsid w:val="006B16FD"/>
    <w:rsid w:val="006B1C55"/>
    <w:rsid w:val="006B3746"/>
    <w:rsid w:val="006B4280"/>
    <w:rsid w:val="006B4BA8"/>
    <w:rsid w:val="006B6A5E"/>
    <w:rsid w:val="006B6DC2"/>
    <w:rsid w:val="006B7E2D"/>
    <w:rsid w:val="006C120A"/>
    <w:rsid w:val="006C13E5"/>
    <w:rsid w:val="006C15BB"/>
    <w:rsid w:val="006C2D03"/>
    <w:rsid w:val="006C2D20"/>
    <w:rsid w:val="006C2F69"/>
    <w:rsid w:val="006C354B"/>
    <w:rsid w:val="006C4853"/>
    <w:rsid w:val="006C545A"/>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F1"/>
    <w:rsid w:val="006D70D5"/>
    <w:rsid w:val="006D7236"/>
    <w:rsid w:val="006D7AFE"/>
    <w:rsid w:val="006E02CA"/>
    <w:rsid w:val="006E1372"/>
    <w:rsid w:val="006E1467"/>
    <w:rsid w:val="006E245C"/>
    <w:rsid w:val="006E299D"/>
    <w:rsid w:val="006E35AF"/>
    <w:rsid w:val="006E3A3F"/>
    <w:rsid w:val="006E4E3A"/>
    <w:rsid w:val="006E619E"/>
    <w:rsid w:val="006E6736"/>
    <w:rsid w:val="006F109D"/>
    <w:rsid w:val="006F123E"/>
    <w:rsid w:val="006F13BE"/>
    <w:rsid w:val="006F1966"/>
    <w:rsid w:val="006F1DD8"/>
    <w:rsid w:val="006F2656"/>
    <w:rsid w:val="006F2AB3"/>
    <w:rsid w:val="006F41A4"/>
    <w:rsid w:val="006F423B"/>
    <w:rsid w:val="006F4D16"/>
    <w:rsid w:val="006F4F67"/>
    <w:rsid w:val="006F5197"/>
    <w:rsid w:val="006F7CAC"/>
    <w:rsid w:val="006F7CF1"/>
    <w:rsid w:val="00700A3B"/>
    <w:rsid w:val="007015A5"/>
    <w:rsid w:val="00702BFB"/>
    <w:rsid w:val="00703D2D"/>
    <w:rsid w:val="007045DB"/>
    <w:rsid w:val="007047D5"/>
    <w:rsid w:val="00704811"/>
    <w:rsid w:val="0070481C"/>
    <w:rsid w:val="00704823"/>
    <w:rsid w:val="00704D0C"/>
    <w:rsid w:val="0070506A"/>
    <w:rsid w:val="0070527A"/>
    <w:rsid w:val="00706093"/>
    <w:rsid w:val="00706A6A"/>
    <w:rsid w:val="00706AC7"/>
    <w:rsid w:val="0070765F"/>
    <w:rsid w:val="007078B9"/>
    <w:rsid w:val="00707B9F"/>
    <w:rsid w:val="007108FC"/>
    <w:rsid w:val="00710C72"/>
    <w:rsid w:val="007120F1"/>
    <w:rsid w:val="007124A0"/>
    <w:rsid w:val="00713B64"/>
    <w:rsid w:val="00713D61"/>
    <w:rsid w:val="00714035"/>
    <w:rsid w:val="0071486A"/>
    <w:rsid w:val="007152DD"/>
    <w:rsid w:val="00715868"/>
    <w:rsid w:val="00715A4F"/>
    <w:rsid w:val="00715E4D"/>
    <w:rsid w:val="00716B2D"/>
    <w:rsid w:val="007172A8"/>
    <w:rsid w:val="00717C81"/>
    <w:rsid w:val="00717E4F"/>
    <w:rsid w:val="00717FC4"/>
    <w:rsid w:val="00720C09"/>
    <w:rsid w:val="00720ECD"/>
    <w:rsid w:val="0072128A"/>
    <w:rsid w:val="007216E8"/>
    <w:rsid w:val="007226BB"/>
    <w:rsid w:val="00722AE3"/>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361"/>
    <w:rsid w:val="00740EBE"/>
    <w:rsid w:val="00741612"/>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10AF"/>
    <w:rsid w:val="0076141B"/>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23A"/>
    <w:rsid w:val="007732CA"/>
    <w:rsid w:val="007734DD"/>
    <w:rsid w:val="007756C9"/>
    <w:rsid w:val="007761F2"/>
    <w:rsid w:val="00776915"/>
    <w:rsid w:val="00776A0B"/>
    <w:rsid w:val="00777A79"/>
    <w:rsid w:val="00781D38"/>
    <w:rsid w:val="00782B59"/>
    <w:rsid w:val="00782FDF"/>
    <w:rsid w:val="007834EC"/>
    <w:rsid w:val="0078406D"/>
    <w:rsid w:val="00784774"/>
    <w:rsid w:val="007859F2"/>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8F9"/>
    <w:rsid w:val="007A393F"/>
    <w:rsid w:val="007A3CF5"/>
    <w:rsid w:val="007A407D"/>
    <w:rsid w:val="007A50D3"/>
    <w:rsid w:val="007A566C"/>
    <w:rsid w:val="007A66E0"/>
    <w:rsid w:val="007A6C9E"/>
    <w:rsid w:val="007A6FB4"/>
    <w:rsid w:val="007A7AFC"/>
    <w:rsid w:val="007B084D"/>
    <w:rsid w:val="007B135E"/>
    <w:rsid w:val="007B35C9"/>
    <w:rsid w:val="007B4C6F"/>
    <w:rsid w:val="007B50A0"/>
    <w:rsid w:val="007B525B"/>
    <w:rsid w:val="007B54F8"/>
    <w:rsid w:val="007B56D0"/>
    <w:rsid w:val="007B6417"/>
    <w:rsid w:val="007B6F2F"/>
    <w:rsid w:val="007B7473"/>
    <w:rsid w:val="007C0A75"/>
    <w:rsid w:val="007C0DDC"/>
    <w:rsid w:val="007C13B4"/>
    <w:rsid w:val="007C2344"/>
    <w:rsid w:val="007C3877"/>
    <w:rsid w:val="007C4F00"/>
    <w:rsid w:val="007C4F85"/>
    <w:rsid w:val="007C6811"/>
    <w:rsid w:val="007C6C5E"/>
    <w:rsid w:val="007C6E49"/>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6F39"/>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83B"/>
    <w:rsid w:val="008019D2"/>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3C60"/>
    <w:rsid w:val="00834340"/>
    <w:rsid w:val="0083467C"/>
    <w:rsid w:val="008353E1"/>
    <w:rsid w:val="00836281"/>
    <w:rsid w:val="00837B96"/>
    <w:rsid w:val="00837EAC"/>
    <w:rsid w:val="00837EF0"/>
    <w:rsid w:val="00842348"/>
    <w:rsid w:val="008470E5"/>
    <w:rsid w:val="008473A0"/>
    <w:rsid w:val="00847BEC"/>
    <w:rsid w:val="008505C2"/>
    <w:rsid w:val="00851490"/>
    <w:rsid w:val="008524B3"/>
    <w:rsid w:val="008527BE"/>
    <w:rsid w:val="00855147"/>
    <w:rsid w:val="00856413"/>
    <w:rsid w:val="008573D2"/>
    <w:rsid w:val="00857D89"/>
    <w:rsid w:val="0086003A"/>
    <w:rsid w:val="008601EC"/>
    <w:rsid w:val="00860DFB"/>
    <w:rsid w:val="0086118D"/>
    <w:rsid w:val="00861858"/>
    <w:rsid w:val="00861F4D"/>
    <w:rsid w:val="00862148"/>
    <w:rsid w:val="00863343"/>
    <w:rsid w:val="0086399C"/>
    <w:rsid w:val="00863B07"/>
    <w:rsid w:val="00863CCA"/>
    <w:rsid w:val="00864735"/>
    <w:rsid w:val="00865672"/>
    <w:rsid w:val="00865AC6"/>
    <w:rsid w:val="008661B5"/>
    <w:rsid w:val="00867C66"/>
    <w:rsid w:val="00867EFE"/>
    <w:rsid w:val="008700D8"/>
    <w:rsid w:val="008701C6"/>
    <w:rsid w:val="00871FB0"/>
    <w:rsid w:val="008733F9"/>
    <w:rsid w:val="00873CAF"/>
    <w:rsid w:val="00873F57"/>
    <w:rsid w:val="0087476C"/>
    <w:rsid w:val="00874EC8"/>
    <w:rsid w:val="0087523F"/>
    <w:rsid w:val="008755AE"/>
    <w:rsid w:val="0087667E"/>
    <w:rsid w:val="00880120"/>
    <w:rsid w:val="00881674"/>
    <w:rsid w:val="00881DBC"/>
    <w:rsid w:val="008834E6"/>
    <w:rsid w:val="00884DAB"/>
    <w:rsid w:val="00885844"/>
    <w:rsid w:val="00885CD8"/>
    <w:rsid w:val="00885E32"/>
    <w:rsid w:val="00886187"/>
    <w:rsid w:val="0088624E"/>
    <w:rsid w:val="00886538"/>
    <w:rsid w:val="00886D6F"/>
    <w:rsid w:val="0088707F"/>
    <w:rsid w:val="00890173"/>
    <w:rsid w:val="00890659"/>
    <w:rsid w:val="00890745"/>
    <w:rsid w:val="0089086B"/>
    <w:rsid w:val="00890AD2"/>
    <w:rsid w:val="00891EC6"/>
    <w:rsid w:val="00892B13"/>
    <w:rsid w:val="00893F8F"/>
    <w:rsid w:val="008959AB"/>
    <w:rsid w:val="00895A32"/>
    <w:rsid w:val="00895B95"/>
    <w:rsid w:val="00895FCC"/>
    <w:rsid w:val="00896033"/>
    <w:rsid w:val="00897062"/>
    <w:rsid w:val="008A021B"/>
    <w:rsid w:val="008A0841"/>
    <w:rsid w:val="008A1A4C"/>
    <w:rsid w:val="008A293D"/>
    <w:rsid w:val="008A2E50"/>
    <w:rsid w:val="008A3760"/>
    <w:rsid w:val="008A4713"/>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7EB"/>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33"/>
    <w:rsid w:val="008D2C88"/>
    <w:rsid w:val="008D3445"/>
    <w:rsid w:val="008D3E56"/>
    <w:rsid w:val="008D551E"/>
    <w:rsid w:val="008D55DA"/>
    <w:rsid w:val="008D5D8B"/>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8BA"/>
    <w:rsid w:val="008F1E46"/>
    <w:rsid w:val="008F2382"/>
    <w:rsid w:val="008F2407"/>
    <w:rsid w:val="008F28E4"/>
    <w:rsid w:val="008F2E5C"/>
    <w:rsid w:val="008F30CE"/>
    <w:rsid w:val="008F314D"/>
    <w:rsid w:val="008F39D1"/>
    <w:rsid w:val="008F3C40"/>
    <w:rsid w:val="008F5291"/>
    <w:rsid w:val="008F5591"/>
    <w:rsid w:val="008F5946"/>
    <w:rsid w:val="008F6DE3"/>
    <w:rsid w:val="008F7274"/>
    <w:rsid w:val="00901975"/>
    <w:rsid w:val="00901BF0"/>
    <w:rsid w:val="00902544"/>
    <w:rsid w:val="009025C9"/>
    <w:rsid w:val="00902D6B"/>
    <w:rsid w:val="0090310C"/>
    <w:rsid w:val="0090407B"/>
    <w:rsid w:val="00904A3E"/>
    <w:rsid w:val="00904C7E"/>
    <w:rsid w:val="00905529"/>
    <w:rsid w:val="009103B7"/>
    <w:rsid w:val="00910E70"/>
    <w:rsid w:val="00910FCA"/>
    <w:rsid w:val="00911926"/>
    <w:rsid w:val="00913093"/>
    <w:rsid w:val="0091316A"/>
    <w:rsid w:val="0091352D"/>
    <w:rsid w:val="009147AE"/>
    <w:rsid w:val="009149B4"/>
    <w:rsid w:val="00915908"/>
    <w:rsid w:val="00916521"/>
    <w:rsid w:val="009166E2"/>
    <w:rsid w:val="00916C25"/>
    <w:rsid w:val="009174D6"/>
    <w:rsid w:val="00917C15"/>
    <w:rsid w:val="00920CEA"/>
    <w:rsid w:val="0092187C"/>
    <w:rsid w:val="00921D5F"/>
    <w:rsid w:val="00922F54"/>
    <w:rsid w:val="009236B9"/>
    <w:rsid w:val="0092378D"/>
    <w:rsid w:val="0092379F"/>
    <w:rsid w:val="009242CB"/>
    <w:rsid w:val="00924544"/>
    <w:rsid w:val="0092457F"/>
    <w:rsid w:val="00924744"/>
    <w:rsid w:val="00924E01"/>
    <w:rsid w:val="009264FD"/>
    <w:rsid w:val="00926AEC"/>
    <w:rsid w:val="00926D59"/>
    <w:rsid w:val="00927BFB"/>
    <w:rsid w:val="00927DE0"/>
    <w:rsid w:val="009300AF"/>
    <w:rsid w:val="00931255"/>
    <w:rsid w:val="00931531"/>
    <w:rsid w:val="00931AE1"/>
    <w:rsid w:val="00932034"/>
    <w:rsid w:val="00933576"/>
    <w:rsid w:val="00933CFA"/>
    <w:rsid w:val="0093566C"/>
    <w:rsid w:val="009357EB"/>
    <w:rsid w:val="009367D9"/>
    <w:rsid w:val="00936AE1"/>
    <w:rsid w:val="00936D69"/>
    <w:rsid w:val="0093701A"/>
    <w:rsid w:val="0093754A"/>
    <w:rsid w:val="0093781D"/>
    <w:rsid w:val="0094076C"/>
    <w:rsid w:val="00941080"/>
    <w:rsid w:val="009410BA"/>
    <w:rsid w:val="00941E95"/>
    <w:rsid w:val="0094207A"/>
    <w:rsid w:val="00942562"/>
    <w:rsid w:val="00942DA1"/>
    <w:rsid w:val="0094432F"/>
    <w:rsid w:val="00944D21"/>
    <w:rsid w:val="00944DC3"/>
    <w:rsid w:val="0094539B"/>
    <w:rsid w:val="00945C26"/>
    <w:rsid w:val="00946363"/>
    <w:rsid w:val="009472F4"/>
    <w:rsid w:val="00947B0B"/>
    <w:rsid w:val="00950F2F"/>
    <w:rsid w:val="0095200B"/>
    <w:rsid w:val="00952324"/>
    <w:rsid w:val="00952E21"/>
    <w:rsid w:val="009532AE"/>
    <w:rsid w:val="0095356B"/>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16F"/>
    <w:rsid w:val="00973E48"/>
    <w:rsid w:val="0097463A"/>
    <w:rsid w:val="00974ACE"/>
    <w:rsid w:val="00974D05"/>
    <w:rsid w:val="00974D89"/>
    <w:rsid w:val="00974F12"/>
    <w:rsid w:val="00975622"/>
    <w:rsid w:val="00975A01"/>
    <w:rsid w:val="00975D72"/>
    <w:rsid w:val="00976A0D"/>
    <w:rsid w:val="009774A7"/>
    <w:rsid w:val="00980C5F"/>
    <w:rsid w:val="00981C5A"/>
    <w:rsid w:val="009827FC"/>
    <w:rsid w:val="00982EAE"/>
    <w:rsid w:val="009834E0"/>
    <w:rsid w:val="009840AA"/>
    <w:rsid w:val="009847C7"/>
    <w:rsid w:val="00984934"/>
    <w:rsid w:val="00984EAD"/>
    <w:rsid w:val="009850B5"/>
    <w:rsid w:val="00985151"/>
    <w:rsid w:val="009854ED"/>
    <w:rsid w:val="00985C57"/>
    <w:rsid w:val="00986117"/>
    <w:rsid w:val="00986A9E"/>
    <w:rsid w:val="00986E9D"/>
    <w:rsid w:val="00987BA3"/>
    <w:rsid w:val="00987CDE"/>
    <w:rsid w:val="00990085"/>
    <w:rsid w:val="009911A6"/>
    <w:rsid w:val="009916A1"/>
    <w:rsid w:val="00991B72"/>
    <w:rsid w:val="00992208"/>
    <w:rsid w:val="009923F3"/>
    <w:rsid w:val="00992940"/>
    <w:rsid w:val="00993943"/>
    <w:rsid w:val="00995EC4"/>
    <w:rsid w:val="00996343"/>
    <w:rsid w:val="00996D0F"/>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BB9"/>
    <w:rsid w:val="009B1DC6"/>
    <w:rsid w:val="009B2F5D"/>
    <w:rsid w:val="009B2FEE"/>
    <w:rsid w:val="009B2FF0"/>
    <w:rsid w:val="009B30F3"/>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6016"/>
    <w:rsid w:val="009C7043"/>
    <w:rsid w:val="009C75B9"/>
    <w:rsid w:val="009C7963"/>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175C"/>
    <w:rsid w:val="009F21A0"/>
    <w:rsid w:val="009F2480"/>
    <w:rsid w:val="009F2A73"/>
    <w:rsid w:val="009F3769"/>
    <w:rsid w:val="009F3C44"/>
    <w:rsid w:val="009F437D"/>
    <w:rsid w:val="009F4834"/>
    <w:rsid w:val="009F4B5F"/>
    <w:rsid w:val="009F5B3E"/>
    <w:rsid w:val="009F6C8D"/>
    <w:rsid w:val="009F7442"/>
    <w:rsid w:val="00A006AE"/>
    <w:rsid w:val="00A0105F"/>
    <w:rsid w:val="00A01E47"/>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631"/>
    <w:rsid w:val="00A12D7F"/>
    <w:rsid w:val="00A15E10"/>
    <w:rsid w:val="00A16377"/>
    <w:rsid w:val="00A164B2"/>
    <w:rsid w:val="00A179FF"/>
    <w:rsid w:val="00A20D6B"/>
    <w:rsid w:val="00A215A7"/>
    <w:rsid w:val="00A21B3F"/>
    <w:rsid w:val="00A22C08"/>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428"/>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D09"/>
    <w:rsid w:val="00A5209F"/>
    <w:rsid w:val="00A52165"/>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51B"/>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69"/>
    <w:rsid w:val="00A758A7"/>
    <w:rsid w:val="00A75C10"/>
    <w:rsid w:val="00A75CC5"/>
    <w:rsid w:val="00A75D61"/>
    <w:rsid w:val="00A768F6"/>
    <w:rsid w:val="00A76A4C"/>
    <w:rsid w:val="00A76CE9"/>
    <w:rsid w:val="00A76D50"/>
    <w:rsid w:val="00A80902"/>
    <w:rsid w:val="00A80EC0"/>
    <w:rsid w:val="00A810EA"/>
    <w:rsid w:val="00A81C96"/>
    <w:rsid w:val="00A83F6C"/>
    <w:rsid w:val="00A84E40"/>
    <w:rsid w:val="00A85446"/>
    <w:rsid w:val="00A854AB"/>
    <w:rsid w:val="00A858C7"/>
    <w:rsid w:val="00A859E1"/>
    <w:rsid w:val="00A860E8"/>
    <w:rsid w:val="00A86618"/>
    <w:rsid w:val="00A86B0C"/>
    <w:rsid w:val="00A876DF"/>
    <w:rsid w:val="00A90914"/>
    <w:rsid w:val="00A910D7"/>
    <w:rsid w:val="00A91F0D"/>
    <w:rsid w:val="00A91F2F"/>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4C39"/>
    <w:rsid w:val="00AA52BA"/>
    <w:rsid w:val="00AA5425"/>
    <w:rsid w:val="00AA581B"/>
    <w:rsid w:val="00AA5DAC"/>
    <w:rsid w:val="00AA67FF"/>
    <w:rsid w:val="00AA7B19"/>
    <w:rsid w:val="00AB05B2"/>
    <w:rsid w:val="00AB06F4"/>
    <w:rsid w:val="00AB1682"/>
    <w:rsid w:val="00AB2390"/>
    <w:rsid w:val="00AB2576"/>
    <w:rsid w:val="00AB2CDA"/>
    <w:rsid w:val="00AB3D34"/>
    <w:rsid w:val="00AB42E8"/>
    <w:rsid w:val="00AB4B3A"/>
    <w:rsid w:val="00AB5847"/>
    <w:rsid w:val="00AB5A97"/>
    <w:rsid w:val="00AB5CD7"/>
    <w:rsid w:val="00AB5F23"/>
    <w:rsid w:val="00AB62D1"/>
    <w:rsid w:val="00AB6BCA"/>
    <w:rsid w:val="00AC05F4"/>
    <w:rsid w:val="00AC1573"/>
    <w:rsid w:val="00AC2293"/>
    <w:rsid w:val="00AC2618"/>
    <w:rsid w:val="00AC3235"/>
    <w:rsid w:val="00AC32BE"/>
    <w:rsid w:val="00AC33C5"/>
    <w:rsid w:val="00AC605F"/>
    <w:rsid w:val="00AC68F3"/>
    <w:rsid w:val="00AC6B0D"/>
    <w:rsid w:val="00AC7A58"/>
    <w:rsid w:val="00AD1862"/>
    <w:rsid w:val="00AD2951"/>
    <w:rsid w:val="00AD2CAA"/>
    <w:rsid w:val="00AD4E75"/>
    <w:rsid w:val="00AD57C2"/>
    <w:rsid w:val="00AD5C88"/>
    <w:rsid w:val="00AD6438"/>
    <w:rsid w:val="00AD727D"/>
    <w:rsid w:val="00AD7832"/>
    <w:rsid w:val="00AE0FA1"/>
    <w:rsid w:val="00AE1CAD"/>
    <w:rsid w:val="00AE3CC4"/>
    <w:rsid w:val="00AE3CFB"/>
    <w:rsid w:val="00AE4428"/>
    <w:rsid w:val="00AE4979"/>
    <w:rsid w:val="00AE4D0A"/>
    <w:rsid w:val="00AE55A6"/>
    <w:rsid w:val="00AE7623"/>
    <w:rsid w:val="00AE7787"/>
    <w:rsid w:val="00AE7C04"/>
    <w:rsid w:val="00AF01B4"/>
    <w:rsid w:val="00AF1088"/>
    <w:rsid w:val="00AF1C74"/>
    <w:rsid w:val="00AF2202"/>
    <w:rsid w:val="00AF3486"/>
    <w:rsid w:val="00AF36C4"/>
    <w:rsid w:val="00AF4FD3"/>
    <w:rsid w:val="00AF51AA"/>
    <w:rsid w:val="00AF567F"/>
    <w:rsid w:val="00AF5A7D"/>
    <w:rsid w:val="00AF5D26"/>
    <w:rsid w:val="00AF6800"/>
    <w:rsid w:val="00AF6FD4"/>
    <w:rsid w:val="00B01DC1"/>
    <w:rsid w:val="00B02FA0"/>
    <w:rsid w:val="00B03033"/>
    <w:rsid w:val="00B037F5"/>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3EE9"/>
    <w:rsid w:val="00B141CA"/>
    <w:rsid w:val="00B1467E"/>
    <w:rsid w:val="00B147B8"/>
    <w:rsid w:val="00B148A2"/>
    <w:rsid w:val="00B14BC0"/>
    <w:rsid w:val="00B156A3"/>
    <w:rsid w:val="00B16873"/>
    <w:rsid w:val="00B171CB"/>
    <w:rsid w:val="00B17763"/>
    <w:rsid w:val="00B17975"/>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280"/>
    <w:rsid w:val="00B315EC"/>
    <w:rsid w:val="00B31D28"/>
    <w:rsid w:val="00B348EC"/>
    <w:rsid w:val="00B34AF0"/>
    <w:rsid w:val="00B35426"/>
    <w:rsid w:val="00B35E85"/>
    <w:rsid w:val="00B35EE3"/>
    <w:rsid w:val="00B362B1"/>
    <w:rsid w:val="00B36D85"/>
    <w:rsid w:val="00B37463"/>
    <w:rsid w:val="00B379EE"/>
    <w:rsid w:val="00B37B7B"/>
    <w:rsid w:val="00B40384"/>
    <w:rsid w:val="00B4040B"/>
    <w:rsid w:val="00B406D2"/>
    <w:rsid w:val="00B4151A"/>
    <w:rsid w:val="00B41755"/>
    <w:rsid w:val="00B4223F"/>
    <w:rsid w:val="00B42AD7"/>
    <w:rsid w:val="00B42C4B"/>
    <w:rsid w:val="00B42C4D"/>
    <w:rsid w:val="00B43D94"/>
    <w:rsid w:val="00B452EC"/>
    <w:rsid w:val="00B458B1"/>
    <w:rsid w:val="00B45C18"/>
    <w:rsid w:val="00B45CA8"/>
    <w:rsid w:val="00B45D0C"/>
    <w:rsid w:val="00B46124"/>
    <w:rsid w:val="00B46821"/>
    <w:rsid w:val="00B46E4C"/>
    <w:rsid w:val="00B47E96"/>
    <w:rsid w:val="00B47F18"/>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4B5A"/>
    <w:rsid w:val="00B652C9"/>
    <w:rsid w:val="00B653C6"/>
    <w:rsid w:val="00B65AA8"/>
    <w:rsid w:val="00B66483"/>
    <w:rsid w:val="00B67417"/>
    <w:rsid w:val="00B67495"/>
    <w:rsid w:val="00B67D21"/>
    <w:rsid w:val="00B70BEE"/>
    <w:rsid w:val="00B70FA4"/>
    <w:rsid w:val="00B722DF"/>
    <w:rsid w:val="00B723EC"/>
    <w:rsid w:val="00B72C45"/>
    <w:rsid w:val="00B72FE5"/>
    <w:rsid w:val="00B73287"/>
    <w:rsid w:val="00B740AF"/>
    <w:rsid w:val="00B74B10"/>
    <w:rsid w:val="00B74F35"/>
    <w:rsid w:val="00B75252"/>
    <w:rsid w:val="00B75708"/>
    <w:rsid w:val="00B771E1"/>
    <w:rsid w:val="00B77E16"/>
    <w:rsid w:val="00B8031F"/>
    <w:rsid w:val="00B80499"/>
    <w:rsid w:val="00B80AB5"/>
    <w:rsid w:val="00B81209"/>
    <w:rsid w:val="00B83122"/>
    <w:rsid w:val="00B83591"/>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97E8A"/>
    <w:rsid w:val="00BA0582"/>
    <w:rsid w:val="00BA08D0"/>
    <w:rsid w:val="00BA1404"/>
    <w:rsid w:val="00BA1968"/>
    <w:rsid w:val="00BA1B9D"/>
    <w:rsid w:val="00BA22E8"/>
    <w:rsid w:val="00BA2332"/>
    <w:rsid w:val="00BA2D99"/>
    <w:rsid w:val="00BA3A94"/>
    <w:rsid w:val="00BA3C49"/>
    <w:rsid w:val="00BA4FF1"/>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59C3"/>
    <w:rsid w:val="00BC60AF"/>
    <w:rsid w:val="00BC6641"/>
    <w:rsid w:val="00BC6E86"/>
    <w:rsid w:val="00BC6FF3"/>
    <w:rsid w:val="00BC7D4B"/>
    <w:rsid w:val="00BD0266"/>
    <w:rsid w:val="00BD0408"/>
    <w:rsid w:val="00BD0823"/>
    <w:rsid w:val="00BD0D39"/>
    <w:rsid w:val="00BD1941"/>
    <w:rsid w:val="00BD27F0"/>
    <w:rsid w:val="00BD3491"/>
    <w:rsid w:val="00BD3FD9"/>
    <w:rsid w:val="00BD62F7"/>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6B1E"/>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1B35"/>
    <w:rsid w:val="00C022AC"/>
    <w:rsid w:val="00C02ABA"/>
    <w:rsid w:val="00C02F82"/>
    <w:rsid w:val="00C02FE8"/>
    <w:rsid w:val="00C032C9"/>
    <w:rsid w:val="00C038D1"/>
    <w:rsid w:val="00C03B9E"/>
    <w:rsid w:val="00C0414F"/>
    <w:rsid w:val="00C044ED"/>
    <w:rsid w:val="00C04FB7"/>
    <w:rsid w:val="00C0534A"/>
    <w:rsid w:val="00C066A1"/>
    <w:rsid w:val="00C07212"/>
    <w:rsid w:val="00C072EF"/>
    <w:rsid w:val="00C072F8"/>
    <w:rsid w:val="00C07B52"/>
    <w:rsid w:val="00C07C20"/>
    <w:rsid w:val="00C07CCB"/>
    <w:rsid w:val="00C10798"/>
    <w:rsid w:val="00C10A9D"/>
    <w:rsid w:val="00C11576"/>
    <w:rsid w:val="00C12256"/>
    <w:rsid w:val="00C122D5"/>
    <w:rsid w:val="00C12B65"/>
    <w:rsid w:val="00C12DD0"/>
    <w:rsid w:val="00C130C0"/>
    <w:rsid w:val="00C1364B"/>
    <w:rsid w:val="00C16AF1"/>
    <w:rsid w:val="00C17230"/>
    <w:rsid w:val="00C17292"/>
    <w:rsid w:val="00C17397"/>
    <w:rsid w:val="00C21577"/>
    <w:rsid w:val="00C21985"/>
    <w:rsid w:val="00C23272"/>
    <w:rsid w:val="00C23B68"/>
    <w:rsid w:val="00C23CB2"/>
    <w:rsid w:val="00C24076"/>
    <w:rsid w:val="00C2424D"/>
    <w:rsid w:val="00C250CB"/>
    <w:rsid w:val="00C27136"/>
    <w:rsid w:val="00C27A48"/>
    <w:rsid w:val="00C30065"/>
    <w:rsid w:val="00C308B9"/>
    <w:rsid w:val="00C3138E"/>
    <w:rsid w:val="00C313F2"/>
    <w:rsid w:val="00C319D6"/>
    <w:rsid w:val="00C325F8"/>
    <w:rsid w:val="00C326C2"/>
    <w:rsid w:val="00C330E4"/>
    <w:rsid w:val="00C348CA"/>
    <w:rsid w:val="00C350AD"/>
    <w:rsid w:val="00C35318"/>
    <w:rsid w:val="00C37050"/>
    <w:rsid w:val="00C3710D"/>
    <w:rsid w:val="00C37175"/>
    <w:rsid w:val="00C37AA0"/>
    <w:rsid w:val="00C37BCA"/>
    <w:rsid w:val="00C37C34"/>
    <w:rsid w:val="00C37CBA"/>
    <w:rsid w:val="00C400AC"/>
    <w:rsid w:val="00C4063A"/>
    <w:rsid w:val="00C4085D"/>
    <w:rsid w:val="00C40A46"/>
    <w:rsid w:val="00C41290"/>
    <w:rsid w:val="00C412D8"/>
    <w:rsid w:val="00C41CF9"/>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F2"/>
    <w:rsid w:val="00C54D5D"/>
    <w:rsid w:val="00C55B37"/>
    <w:rsid w:val="00C55C2E"/>
    <w:rsid w:val="00C60354"/>
    <w:rsid w:val="00C617D7"/>
    <w:rsid w:val="00C61F5C"/>
    <w:rsid w:val="00C63D33"/>
    <w:rsid w:val="00C63D64"/>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18"/>
    <w:rsid w:val="00C75722"/>
    <w:rsid w:val="00C7592B"/>
    <w:rsid w:val="00C75A82"/>
    <w:rsid w:val="00C7653D"/>
    <w:rsid w:val="00C765B1"/>
    <w:rsid w:val="00C76EA2"/>
    <w:rsid w:val="00C77D41"/>
    <w:rsid w:val="00C77D62"/>
    <w:rsid w:val="00C805FE"/>
    <w:rsid w:val="00C8111B"/>
    <w:rsid w:val="00C8159F"/>
    <w:rsid w:val="00C828E7"/>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0929"/>
    <w:rsid w:val="00CA13B0"/>
    <w:rsid w:val="00CA2363"/>
    <w:rsid w:val="00CA2EFD"/>
    <w:rsid w:val="00CA317A"/>
    <w:rsid w:val="00CA3395"/>
    <w:rsid w:val="00CA36A7"/>
    <w:rsid w:val="00CA37CA"/>
    <w:rsid w:val="00CA3882"/>
    <w:rsid w:val="00CA3EFC"/>
    <w:rsid w:val="00CA5224"/>
    <w:rsid w:val="00CA53C6"/>
    <w:rsid w:val="00CA5CAE"/>
    <w:rsid w:val="00CA66F6"/>
    <w:rsid w:val="00CB0018"/>
    <w:rsid w:val="00CB22E6"/>
    <w:rsid w:val="00CB23DC"/>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588"/>
    <w:rsid w:val="00CB7EB9"/>
    <w:rsid w:val="00CC07DB"/>
    <w:rsid w:val="00CC0DF0"/>
    <w:rsid w:val="00CC2041"/>
    <w:rsid w:val="00CC60EE"/>
    <w:rsid w:val="00CC6BF6"/>
    <w:rsid w:val="00CC739D"/>
    <w:rsid w:val="00CC756F"/>
    <w:rsid w:val="00CC7E80"/>
    <w:rsid w:val="00CD1E07"/>
    <w:rsid w:val="00CD4FAB"/>
    <w:rsid w:val="00CD4FE3"/>
    <w:rsid w:val="00CD5E4D"/>
    <w:rsid w:val="00CE1889"/>
    <w:rsid w:val="00CE25B7"/>
    <w:rsid w:val="00CE2951"/>
    <w:rsid w:val="00CE2AFA"/>
    <w:rsid w:val="00CE2CCC"/>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DA6"/>
    <w:rsid w:val="00CF4EC9"/>
    <w:rsid w:val="00CF519E"/>
    <w:rsid w:val="00CF5CF8"/>
    <w:rsid w:val="00CF5EE2"/>
    <w:rsid w:val="00CF699E"/>
    <w:rsid w:val="00CF6D96"/>
    <w:rsid w:val="00CF7482"/>
    <w:rsid w:val="00CF77FE"/>
    <w:rsid w:val="00CF7DE8"/>
    <w:rsid w:val="00D00D04"/>
    <w:rsid w:val="00D00F36"/>
    <w:rsid w:val="00D016C7"/>
    <w:rsid w:val="00D01A27"/>
    <w:rsid w:val="00D024AD"/>
    <w:rsid w:val="00D04270"/>
    <w:rsid w:val="00D044ED"/>
    <w:rsid w:val="00D0560D"/>
    <w:rsid w:val="00D06612"/>
    <w:rsid w:val="00D0750D"/>
    <w:rsid w:val="00D07C13"/>
    <w:rsid w:val="00D10665"/>
    <w:rsid w:val="00D11E62"/>
    <w:rsid w:val="00D11EA4"/>
    <w:rsid w:val="00D12492"/>
    <w:rsid w:val="00D1263B"/>
    <w:rsid w:val="00D13579"/>
    <w:rsid w:val="00D13923"/>
    <w:rsid w:val="00D1431C"/>
    <w:rsid w:val="00D14B3F"/>
    <w:rsid w:val="00D14F5F"/>
    <w:rsid w:val="00D150DD"/>
    <w:rsid w:val="00D159C6"/>
    <w:rsid w:val="00D16D75"/>
    <w:rsid w:val="00D17B09"/>
    <w:rsid w:val="00D203D4"/>
    <w:rsid w:val="00D22097"/>
    <w:rsid w:val="00D23FE8"/>
    <w:rsid w:val="00D2441C"/>
    <w:rsid w:val="00D25153"/>
    <w:rsid w:val="00D2524A"/>
    <w:rsid w:val="00D2615F"/>
    <w:rsid w:val="00D26FE0"/>
    <w:rsid w:val="00D2772E"/>
    <w:rsid w:val="00D27E1A"/>
    <w:rsid w:val="00D300D3"/>
    <w:rsid w:val="00D30E46"/>
    <w:rsid w:val="00D3115D"/>
    <w:rsid w:val="00D318FD"/>
    <w:rsid w:val="00D319F7"/>
    <w:rsid w:val="00D31B2E"/>
    <w:rsid w:val="00D325F3"/>
    <w:rsid w:val="00D35956"/>
    <w:rsid w:val="00D35C8C"/>
    <w:rsid w:val="00D36268"/>
    <w:rsid w:val="00D37808"/>
    <w:rsid w:val="00D3785D"/>
    <w:rsid w:val="00D400F6"/>
    <w:rsid w:val="00D4191B"/>
    <w:rsid w:val="00D42A6C"/>
    <w:rsid w:val="00D42F1C"/>
    <w:rsid w:val="00D43756"/>
    <w:rsid w:val="00D44BCD"/>
    <w:rsid w:val="00D45089"/>
    <w:rsid w:val="00D4521C"/>
    <w:rsid w:val="00D45731"/>
    <w:rsid w:val="00D46FFD"/>
    <w:rsid w:val="00D47177"/>
    <w:rsid w:val="00D471F4"/>
    <w:rsid w:val="00D47EF5"/>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ADE"/>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DF3"/>
    <w:rsid w:val="00D91C21"/>
    <w:rsid w:val="00D923C1"/>
    <w:rsid w:val="00D93E92"/>
    <w:rsid w:val="00D9407B"/>
    <w:rsid w:val="00D94748"/>
    <w:rsid w:val="00D95334"/>
    <w:rsid w:val="00D95C20"/>
    <w:rsid w:val="00D969B0"/>
    <w:rsid w:val="00D96AE0"/>
    <w:rsid w:val="00D96D12"/>
    <w:rsid w:val="00D97339"/>
    <w:rsid w:val="00D97518"/>
    <w:rsid w:val="00DA0B40"/>
    <w:rsid w:val="00DA1567"/>
    <w:rsid w:val="00DA16ED"/>
    <w:rsid w:val="00DA179C"/>
    <w:rsid w:val="00DA2252"/>
    <w:rsid w:val="00DA313E"/>
    <w:rsid w:val="00DA3D42"/>
    <w:rsid w:val="00DA3DE9"/>
    <w:rsid w:val="00DA3FD5"/>
    <w:rsid w:val="00DA498C"/>
    <w:rsid w:val="00DA50FB"/>
    <w:rsid w:val="00DA5E9F"/>
    <w:rsid w:val="00DA5FDB"/>
    <w:rsid w:val="00DA7AF9"/>
    <w:rsid w:val="00DA7B92"/>
    <w:rsid w:val="00DA7E3E"/>
    <w:rsid w:val="00DB0B0C"/>
    <w:rsid w:val="00DB0C1F"/>
    <w:rsid w:val="00DB14B1"/>
    <w:rsid w:val="00DB155C"/>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2C8"/>
    <w:rsid w:val="00DC745D"/>
    <w:rsid w:val="00DC7695"/>
    <w:rsid w:val="00DD029F"/>
    <w:rsid w:val="00DD030D"/>
    <w:rsid w:val="00DD284B"/>
    <w:rsid w:val="00DD3229"/>
    <w:rsid w:val="00DD46D2"/>
    <w:rsid w:val="00DD4956"/>
    <w:rsid w:val="00DD4F46"/>
    <w:rsid w:val="00DD5ABB"/>
    <w:rsid w:val="00DD5DE3"/>
    <w:rsid w:val="00DD5E96"/>
    <w:rsid w:val="00DD5F40"/>
    <w:rsid w:val="00DD7517"/>
    <w:rsid w:val="00DE0494"/>
    <w:rsid w:val="00DE059B"/>
    <w:rsid w:val="00DE0A74"/>
    <w:rsid w:val="00DE0CF5"/>
    <w:rsid w:val="00DE1821"/>
    <w:rsid w:val="00DE19FB"/>
    <w:rsid w:val="00DE1BEC"/>
    <w:rsid w:val="00DE21F2"/>
    <w:rsid w:val="00DE2398"/>
    <w:rsid w:val="00DE2C27"/>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487"/>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0D9B"/>
    <w:rsid w:val="00E01795"/>
    <w:rsid w:val="00E01894"/>
    <w:rsid w:val="00E01B06"/>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4F6D"/>
    <w:rsid w:val="00E15DCF"/>
    <w:rsid w:val="00E16F15"/>
    <w:rsid w:val="00E173A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30E4"/>
    <w:rsid w:val="00E43E36"/>
    <w:rsid w:val="00E4494E"/>
    <w:rsid w:val="00E46B8D"/>
    <w:rsid w:val="00E47A54"/>
    <w:rsid w:val="00E50B50"/>
    <w:rsid w:val="00E52DCD"/>
    <w:rsid w:val="00E53976"/>
    <w:rsid w:val="00E544A6"/>
    <w:rsid w:val="00E556F3"/>
    <w:rsid w:val="00E565B0"/>
    <w:rsid w:val="00E56DFF"/>
    <w:rsid w:val="00E60697"/>
    <w:rsid w:val="00E6163B"/>
    <w:rsid w:val="00E61E83"/>
    <w:rsid w:val="00E622B3"/>
    <w:rsid w:val="00E6232B"/>
    <w:rsid w:val="00E63505"/>
    <w:rsid w:val="00E645B6"/>
    <w:rsid w:val="00E64750"/>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77E19"/>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3F8"/>
    <w:rsid w:val="00E93619"/>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5256"/>
    <w:rsid w:val="00EA593C"/>
    <w:rsid w:val="00EA644A"/>
    <w:rsid w:val="00EA6734"/>
    <w:rsid w:val="00EA68E8"/>
    <w:rsid w:val="00EA72A8"/>
    <w:rsid w:val="00EB069F"/>
    <w:rsid w:val="00EB0FAD"/>
    <w:rsid w:val="00EB12E6"/>
    <w:rsid w:val="00EB1CA8"/>
    <w:rsid w:val="00EB1D69"/>
    <w:rsid w:val="00EB1DA3"/>
    <w:rsid w:val="00EB31CC"/>
    <w:rsid w:val="00EB322D"/>
    <w:rsid w:val="00EB4917"/>
    <w:rsid w:val="00EB5252"/>
    <w:rsid w:val="00EB5420"/>
    <w:rsid w:val="00EB619F"/>
    <w:rsid w:val="00EB6567"/>
    <w:rsid w:val="00EB6858"/>
    <w:rsid w:val="00EB730A"/>
    <w:rsid w:val="00EB7713"/>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3F9"/>
    <w:rsid w:val="00EC77C9"/>
    <w:rsid w:val="00ED001C"/>
    <w:rsid w:val="00ED0520"/>
    <w:rsid w:val="00ED095A"/>
    <w:rsid w:val="00ED0A70"/>
    <w:rsid w:val="00ED1904"/>
    <w:rsid w:val="00ED1C1E"/>
    <w:rsid w:val="00ED1CEF"/>
    <w:rsid w:val="00ED1D1C"/>
    <w:rsid w:val="00ED23FA"/>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7A9"/>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3F6E"/>
    <w:rsid w:val="00EF41A8"/>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2D36"/>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45BB"/>
    <w:rsid w:val="00F24D4A"/>
    <w:rsid w:val="00F26259"/>
    <w:rsid w:val="00F263D5"/>
    <w:rsid w:val="00F2788C"/>
    <w:rsid w:val="00F32571"/>
    <w:rsid w:val="00F33735"/>
    <w:rsid w:val="00F33D0B"/>
    <w:rsid w:val="00F33D9B"/>
    <w:rsid w:val="00F34537"/>
    <w:rsid w:val="00F35461"/>
    <w:rsid w:val="00F368D8"/>
    <w:rsid w:val="00F36AC3"/>
    <w:rsid w:val="00F3715F"/>
    <w:rsid w:val="00F400E0"/>
    <w:rsid w:val="00F40AF0"/>
    <w:rsid w:val="00F42267"/>
    <w:rsid w:val="00F424F8"/>
    <w:rsid w:val="00F42CA2"/>
    <w:rsid w:val="00F43061"/>
    <w:rsid w:val="00F4529D"/>
    <w:rsid w:val="00F45B39"/>
    <w:rsid w:val="00F4622F"/>
    <w:rsid w:val="00F4733D"/>
    <w:rsid w:val="00F503B7"/>
    <w:rsid w:val="00F5097B"/>
    <w:rsid w:val="00F50B88"/>
    <w:rsid w:val="00F50E8E"/>
    <w:rsid w:val="00F521E7"/>
    <w:rsid w:val="00F526D0"/>
    <w:rsid w:val="00F52C81"/>
    <w:rsid w:val="00F541F9"/>
    <w:rsid w:val="00F5495C"/>
    <w:rsid w:val="00F54972"/>
    <w:rsid w:val="00F54D9A"/>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3EF5"/>
    <w:rsid w:val="00F74296"/>
    <w:rsid w:val="00F774A1"/>
    <w:rsid w:val="00F7770D"/>
    <w:rsid w:val="00F80156"/>
    <w:rsid w:val="00F806B4"/>
    <w:rsid w:val="00F81396"/>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04E"/>
    <w:rsid w:val="00F9755E"/>
    <w:rsid w:val="00F97979"/>
    <w:rsid w:val="00F97AE1"/>
    <w:rsid w:val="00F97D37"/>
    <w:rsid w:val="00F97DAA"/>
    <w:rsid w:val="00FA1673"/>
    <w:rsid w:val="00FA32E0"/>
    <w:rsid w:val="00FA33EA"/>
    <w:rsid w:val="00FA3569"/>
    <w:rsid w:val="00FA3F87"/>
    <w:rsid w:val="00FA4511"/>
    <w:rsid w:val="00FA4801"/>
    <w:rsid w:val="00FA50E1"/>
    <w:rsid w:val="00FA5BF1"/>
    <w:rsid w:val="00FA6278"/>
    <w:rsid w:val="00FA6486"/>
    <w:rsid w:val="00FA64DF"/>
    <w:rsid w:val="00FA7B67"/>
    <w:rsid w:val="00FB3E15"/>
    <w:rsid w:val="00FB4AA4"/>
    <w:rsid w:val="00FB7D47"/>
    <w:rsid w:val="00FC18E0"/>
    <w:rsid w:val="00FC281D"/>
    <w:rsid w:val="00FC32D6"/>
    <w:rsid w:val="00FC33F6"/>
    <w:rsid w:val="00FC39EC"/>
    <w:rsid w:val="00FC3D4D"/>
    <w:rsid w:val="00FC61FE"/>
    <w:rsid w:val="00FC6413"/>
    <w:rsid w:val="00FD13E8"/>
    <w:rsid w:val="00FD1668"/>
    <w:rsid w:val="00FD366F"/>
    <w:rsid w:val="00FD40A4"/>
    <w:rsid w:val="00FD598F"/>
    <w:rsid w:val="00FD5C9C"/>
    <w:rsid w:val="00FD5CE3"/>
    <w:rsid w:val="00FD69CC"/>
    <w:rsid w:val="00FD7FC5"/>
    <w:rsid w:val="00FE0B25"/>
    <w:rsid w:val="00FE12D5"/>
    <w:rsid w:val="00FE24EF"/>
    <w:rsid w:val="00FE2520"/>
    <w:rsid w:val="00FE2DD5"/>
    <w:rsid w:val="00FE3554"/>
    <w:rsid w:val="00FE431A"/>
    <w:rsid w:val="00FE4B82"/>
    <w:rsid w:val="00FE524C"/>
    <w:rsid w:val="00FE5AEA"/>
    <w:rsid w:val="00FE5F97"/>
    <w:rsid w:val="00FE7A84"/>
    <w:rsid w:val="00FE7AC9"/>
    <w:rsid w:val="00FE7C24"/>
    <w:rsid w:val="00FE7D5F"/>
    <w:rsid w:val="00FE7E4F"/>
    <w:rsid w:val="00FF065B"/>
    <w:rsid w:val="00FF0BE4"/>
    <w:rsid w:val="00FF10EA"/>
    <w:rsid w:val="00FF213F"/>
    <w:rsid w:val="00FF2272"/>
    <w:rsid w:val="00FF32E0"/>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8FE96"/>
  <w15:chartTrackingRefBased/>
  <w15:docId w15:val="{486FA8A3-CC62-4D80-95A6-E5362A1C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val="lt-LT"/>
    </w:rPr>
  </w:style>
  <w:style w:type="paragraph" w:styleId="Heading1">
    <w:name w:val="heading 1"/>
    <w:aliases w:val="Appendix"/>
    <w:basedOn w:val="Normal"/>
    <w:next w:val="Normal"/>
    <w:uiPriority w:val="9"/>
    <w:qFormat/>
    <w:pPr>
      <w:keepNext/>
      <w:numPr>
        <w:numId w:val="1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uiPriority w:val="9"/>
    <w:qFormat/>
    <w:pPr>
      <w:numPr>
        <w:ilvl w:val="1"/>
        <w:numId w:val="1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uiPriority w:val="9"/>
    <w:qFormat/>
    <w:pPr>
      <w:keepNext/>
      <w:numPr>
        <w:ilvl w:val="2"/>
        <w:numId w:val="1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16"/>
      </w:numPr>
      <w:outlineLvl w:val="3"/>
    </w:pPr>
    <w:rPr>
      <w:rFonts w:ascii="Times New Roman" w:hAnsi="Times New Roman"/>
      <w:b/>
      <w:sz w:val="44"/>
      <w:szCs w:val="20"/>
    </w:rPr>
  </w:style>
  <w:style w:type="paragraph" w:styleId="Heading5">
    <w:name w:val="heading 5"/>
    <w:basedOn w:val="Normal"/>
    <w:next w:val="Normal"/>
    <w:qFormat/>
    <w:pPr>
      <w:keepNext/>
      <w:numPr>
        <w:ilvl w:val="4"/>
        <w:numId w:val="16"/>
      </w:numPr>
      <w:outlineLvl w:val="4"/>
    </w:pPr>
    <w:rPr>
      <w:rFonts w:ascii="Times New Roman" w:hAnsi="Times New Roman"/>
      <w:b/>
      <w:sz w:val="40"/>
      <w:szCs w:val="20"/>
    </w:rPr>
  </w:style>
  <w:style w:type="paragraph" w:styleId="Heading6">
    <w:name w:val="heading 6"/>
    <w:basedOn w:val="Normal"/>
    <w:next w:val="Normal"/>
    <w:qFormat/>
    <w:pPr>
      <w:keepNext/>
      <w:numPr>
        <w:ilvl w:val="5"/>
        <w:numId w:val="16"/>
      </w:numPr>
      <w:outlineLvl w:val="5"/>
    </w:pPr>
    <w:rPr>
      <w:rFonts w:ascii="Times New Roman" w:hAnsi="Times New Roman"/>
      <w:b/>
      <w:sz w:val="36"/>
      <w:szCs w:val="20"/>
    </w:rPr>
  </w:style>
  <w:style w:type="paragraph" w:styleId="Heading7">
    <w:name w:val="heading 7"/>
    <w:basedOn w:val="Normal"/>
    <w:next w:val="Normal"/>
    <w:qFormat/>
    <w:pPr>
      <w:keepNext/>
      <w:numPr>
        <w:ilvl w:val="6"/>
        <w:numId w:val="16"/>
      </w:numPr>
      <w:outlineLvl w:val="6"/>
    </w:pPr>
    <w:rPr>
      <w:rFonts w:ascii="Times New Roman" w:hAnsi="Times New Roman"/>
      <w:sz w:val="48"/>
      <w:szCs w:val="20"/>
    </w:rPr>
  </w:style>
  <w:style w:type="paragraph" w:styleId="Heading8">
    <w:name w:val="heading 8"/>
    <w:basedOn w:val="Normal"/>
    <w:next w:val="Normal"/>
    <w:qFormat/>
    <w:pPr>
      <w:keepNext/>
      <w:numPr>
        <w:ilvl w:val="7"/>
        <w:numId w:val="16"/>
      </w:numPr>
      <w:outlineLvl w:val="7"/>
    </w:pPr>
    <w:rPr>
      <w:rFonts w:ascii="Times New Roman" w:hAnsi="Times New Roman"/>
      <w:b/>
      <w:sz w:val="18"/>
      <w:szCs w:val="20"/>
    </w:rPr>
  </w:style>
  <w:style w:type="paragraph" w:styleId="Heading9">
    <w:name w:val="heading 9"/>
    <w:basedOn w:val="Normal"/>
    <w:next w:val="Normal"/>
    <w:qFormat/>
    <w:pPr>
      <w:keepNext/>
      <w:numPr>
        <w:ilvl w:val="8"/>
        <w:numId w:val="1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FE2DD5"/>
    <w:pPr>
      <w:framePr w:hSpace="180" w:wrap="around" w:vAnchor="text" w:hAnchor="text" w:y="1"/>
      <w:numPr>
        <w:numId w:val="1"/>
      </w:numPr>
      <w:spacing w:before="240" w:after="240"/>
      <w:ind w:left="181" w:firstLine="0"/>
      <w:suppressOverlap/>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Revision">
    <w:name w:val="Revision"/>
    <w:hidden/>
    <w:uiPriority w:val="99"/>
    <w:semiHidden/>
    <w:rsid w:val="00D969B0"/>
    <w:rPr>
      <w:sz w:val="22"/>
      <w:szCs w:val="22"/>
      <w:lang w:val="lt-LT"/>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aliases w:val="Numbering,ERP-List Paragraph,List Paragraph11,List Paragraph111,Medium Grid 1 - Accent 21,List Paragraph2,Buletai,List Paragraph21,lp1,Bullet 1,Use Case List Paragraph,List Paragraph1,Sąrašo pastraipa.Bullet,Bullet"/>
    <w:basedOn w:val="Normal"/>
    <w:link w:val="ListParagraphChar"/>
    <w:uiPriority w:val="34"/>
    <w:qFormat/>
    <w:rsid w:val="00676924"/>
    <w:pPr>
      <w:spacing w:after="160" w:line="259" w:lineRule="auto"/>
      <w:ind w:left="720"/>
      <w:contextualSpacing/>
    </w:pPr>
    <w:rPr>
      <w:rFonts w:eastAsia="Calibri"/>
    </w:rPr>
  </w:style>
  <w:style w:type="paragraph" w:customStyle="1" w:styleId="Punktai">
    <w:name w:val="Punktai"/>
    <w:basedOn w:val="Normal"/>
    <w:uiPriority w:val="99"/>
    <w:rsid w:val="00B17975"/>
    <w:pPr>
      <w:numPr>
        <w:numId w:val="28"/>
      </w:numPr>
    </w:pPr>
    <w:rPr>
      <w:rFonts w:ascii="Times New Roman" w:hAnsi="Times New Roman"/>
      <w:sz w:val="24"/>
      <w:szCs w:val="24"/>
      <w:lang w:val="en-US"/>
    </w:rPr>
  </w:style>
  <w:style w:type="character" w:customStyle="1" w:styleId="t198">
    <w:name w:val="t198"/>
    <w:rsid w:val="00C326C2"/>
  </w:style>
  <w:style w:type="character" w:customStyle="1" w:styleId="t199">
    <w:name w:val="t199"/>
    <w:rsid w:val="00C326C2"/>
  </w:style>
  <w:style w:type="character" w:customStyle="1" w:styleId="FontStyle95">
    <w:name w:val="Font Style95"/>
    <w:rsid w:val="00585F0C"/>
    <w:rPr>
      <w:rFonts w:ascii="Times New Roman" w:hAnsi="Times New Roman" w:cs="Times New Roman"/>
      <w:color w:val="000000"/>
      <w:sz w:val="2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C281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87127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239F-4B76-469A-A0D1-8C0EC339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39928</Words>
  <Characters>22760</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Dell</cp:lastModifiedBy>
  <cp:revision>11</cp:revision>
  <cp:lastPrinted>2025-05-12T08:25:00Z</cp:lastPrinted>
  <dcterms:created xsi:type="dcterms:W3CDTF">2025-06-30T11:17:00Z</dcterms:created>
  <dcterms:modified xsi:type="dcterms:W3CDTF">2026-02-02T11:00:00Z</dcterms:modified>
</cp:coreProperties>
</file>